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B6" w:rsidRPr="009E005D" w:rsidRDefault="00BA7CB6">
      <w:pPr>
        <w:spacing w:line="280" w:lineRule="exact"/>
        <w:jc w:val="center"/>
        <w:rPr>
          <w:rFonts w:ascii="ＭＳ Ｐゴシック" w:eastAsia="ＭＳ Ｐゴシック" w:hAnsi="ＭＳ Ｐゴシック"/>
          <w:b/>
          <w:sz w:val="22"/>
        </w:rPr>
      </w:pPr>
      <w:r w:rsidRPr="009E005D">
        <w:rPr>
          <w:rFonts w:ascii="ＭＳ Ｐゴシック" w:eastAsia="ＭＳ Ｐゴシック" w:hAnsi="ＭＳ Ｐゴシック" w:hint="eastAsia"/>
          <w:b/>
          <w:sz w:val="22"/>
        </w:rPr>
        <w:t>ナノテクノロジー</w:t>
      </w:r>
      <w:r w:rsidR="00C4636F" w:rsidRPr="009E005D">
        <w:rPr>
          <w:rFonts w:ascii="ＭＳ Ｐゴシック" w:eastAsia="ＭＳ Ｐゴシック" w:hAnsi="ＭＳ Ｐゴシック" w:hint="eastAsia"/>
          <w:b/>
          <w:sz w:val="22"/>
        </w:rPr>
        <w:t>プラットフォーム　利用者講習会</w:t>
      </w:r>
    </w:p>
    <w:p w:rsidR="00BA7CB6" w:rsidRPr="009E005D" w:rsidRDefault="00BA7CB6">
      <w:pPr>
        <w:spacing w:line="320" w:lineRule="exact"/>
        <w:jc w:val="center"/>
        <w:rPr>
          <w:rFonts w:ascii="ＭＳ Ｐゴシック" w:eastAsia="ＭＳ Ｐゴシック" w:hAnsi="ＭＳ Ｐゴシック"/>
          <w:b/>
          <w:sz w:val="28"/>
        </w:rPr>
      </w:pPr>
      <w:r w:rsidRPr="009E005D">
        <w:rPr>
          <w:rFonts w:ascii="ＭＳ Ｐゴシック" w:eastAsia="ＭＳ Ｐゴシック" w:hAnsi="ＭＳ Ｐゴシック" w:hint="eastAsia"/>
          <w:b/>
          <w:sz w:val="28"/>
        </w:rPr>
        <w:t>平成2</w:t>
      </w:r>
      <w:r w:rsidR="00FA7F8E">
        <w:rPr>
          <w:rFonts w:ascii="ＭＳ Ｐゴシック" w:eastAsia="ＭＳ Ｐゴシック" w:hAnsi="ＭＳ Ｐゴシック" w:hint="eastAsia"/>
          <w:b/>
          <w:sz w:val="28"/>
        </w:rPr>
        <w:t>5</w:t>
      </w:r>
      <w:r w:rsidRPr="009E005D">
        <w:rPr>
          <w:rFonts w:ascii="ＭＳ Ｐゴシック" w:eastAsia="ＭＳ Ｐゴシック" w:hAnsi="ＭＳ Ｐゴシック" w:hint="eastAsia"/>
          <w:b/>
          <w:sz w:val="28"/>
        </w:rPr>
        <w:t>年度</w:t>
      </w:r>
      <w:r w:rsidR="00FA7F8E">
        <w:rPr>
          <w:rFonts w:ascii="ＭＳ Ｐゴシック" w:eastAsia="ＭＳ Ｐゴシック" w:hAnsi="ＭＳ Ｐゴシック" w:hint="eastAsia"/>
          <w:b/>
          <w:sz w:val="28"/>
        </w:rPr>
        <w:t xml:space="preserve"> 第1回</w:t>
      </w:r>
      <w:r w:rsidRPr="009E005D">
        <w:rPr>
          <w:rFonts w:ascii="ＭＳ Ｐゴシック" w:eastAsia="ＭＳ Ｐゴシック" w:hAnsi="ＭＳ Ｐゴシック" w:hint="eastAsia"/>
          <w:b/>
          <w:sz w:val="28"/>
        </w:rPr>
        <w:t>電子顕微鏡スクール</w:t>
      </w:r>
      <w:r w:rsidR="003B7575">
        <w:rPr>
          <w:rFonts w:ascii="ＭＳ Ｐゴシック" w:eastAsia="ＭＳ Ｐゴシック" w:hAnsi="ＭＳ Ｐゴシック" w:hint="eastAsia"/>
          <w:b/>
          <w:sz w:val="28"/>
        </w:rPr>
        <w:t>(材料・デバイス系)</w:t>
      </w:r>
      <w:r w:rsidRPr="009E005D">
        <w:rPr>
          <w:rFonts w:ascii="ＭＳ Ｐゴシック" w:eastAsia="ＭＳ Ｐゴシック" w:hAnsi="ＭＳ Ｐゴシック" w:hint="eastAsia"/>
          <w:b/>
          <w:sz w:val="28"/>
        </w:rPr>
        <w:t>開催のご案内</w:t>
      </w:r>
    </w:p>
    <w:p w:rsidR="00BA7CB6" w:rsidRPr="0071389F" w:rsidRDefault="00BA7CB6" w:rsidP="00C4636F">
      <w:pPr>
        <w:spacing w:line="320" w:lineRule="exact"/>
        <w:jc w:val="center"/>
        <w:outlineLvl w:val="0"/>
        <w:rPr>
          <w:rFonts w:ascii="ＭＳ Ｐゴシック" w:eastAsia="ＭＳ Ｐゴシック" w:hAnsi="ＭＳ Ｐゴシック"/>
        </w:rPr>
      </w:pPr>
      <w:r w:rsidRPr="0071389F">
        <w:rPr>
          <w:rFonts w:ascii="ＭＳ Ｐゴシック" w:eastAsia="ＭＳ Ｐゴシック" w:hAnsi="ＭＳ Ｐゴシック" w:hint="eastAsia"/>
        </w:rPr>
        <w:t>（「超高圧電子顕微鏡共同利用研究会議」共催）</w:t>
      </w:r>
    </w:p>
    <w:p w:rsidR="00BA7CB6" w:rsidRPr="0071389F" w:rsidRDefault="00BA7CB6">
      <w:pPr>
        <w:spacing w:line="280" w:lineRule="exact"/>
        <w:jc w:val="center"/>
        <w:rPr>
          <w:rFonts w:ascii="ＭＳ Ｐゴシック" w:eastAsia="ＭＳ Ｐゴシック" w:hAnsi="ＭＳ Ｐゴシック"/>
          <w:sz w:val="28"/>
        </w:rPr>
      </w:pPr>
    </w:p>
    <w:p w:rsidR="00BA7CB6" w:rsidRDefault="00BA7CB6">
      <w:pPr>
        <w:pStyle w:val="a3"/>
        <w:ind w:firstLineChars="100" w:firstLine="200"/>
        <w:rPr>
          <w:sz w:val="20"/>
        </w:rPr>
      </w:pPr>
      <w:r w:rsidRPr="0071389F">
        <w:rPr>
          <w:rFonts w:hint="eastAsia"/>
          <w:sz w:val="20"/>
        </w:rPr>
        <w:t>大阪大学超高圧電子顕微鏡センターでは、文部科学省委託事業ナノテクノロジー</w:t>
      </w:r>
      <w:r w:rsidR="00C4636F">
        <w:rPr>
          <w:rFonts w:hint="eastAsia"/>
          <w:sz w:val="20"/>
        </w:rPr>
        <w:t>プラットフォーム・微細構造解析プラットフォーム</w:t>
      </w:r>
      <w:r w:rsidRPr="0071389F">
        <w:rPr>
          <w:rFonts w:hint="eastAsia"/>
          <w:sz w:val="20"/>
        </w:rPr>
        <w:t>の活動の一環として、</w:t>
      </w:r>
      <w:r w:rsidR="009B1276">
        <w:rPr>
          <w:rFonts w:hint="eastAsia"/>
          <w:sz w:val="20"/>
        </w:rPr>
        <w:t>利用者講習会（</w:t>
      </w:r>
      <w:r w:rsidRPr="0071389F">
        <w:rPr>
          <w:rFonts w:hint="eastAsia"/>
          <w:sz w:val="20"/>
        </w:rPr>
        <w:t>電子顕微鏡スクール</w:t>
      </w:r>
      <w:r w:rsidR="009B1276">
        <w:rPr>
          <w:rFonts w:hint="eastAsia"/>
          <w:sz w:val="20"/>
        </w:rPr>
        <w:t>）</w:t>
      </w:r>
      <w:r w:rsidRPr="0071389F">
        <w:rPr>
          <w:rFonts w:hint="eastAsia"/>
          <w:sz w:val="20"/>
        </w:rPr>
        <w:t>を下記のように開催します（「超高圧電子顕微鏡共同利用研究会議」と共催）。材料・デバイス工学において、電子顕微鏡による極微構造解析を必要とされている学外・学内の研究者、および、これから取り組みたいと希望されている</w:t>
      </w:r>
      <w:r w:rsidR="006103D9">
        <w:rPr>
          <w:rFonts w:hint="eastAsia"/>
          <w:sz w:val="20"/>
        </w:rPr>
        <w:t>企業・研究機関の</w:t>
      </w:r>
      <w:r w:rsidRPr="0071389F">
        <w:rPr>
          <w:rFonts w:hint="eastAsia"/>
          <w:sz w:val="20"/>
        </w:rPr>
        <w:t>研究者および</w:t>
      </w:r>
      <w:r w:rsidR="006103D9">
        <w:rPr>
          <w:rFonts w:hint="eastAsia"/>
          <w:sz w:val="20"/>
        </w:rPr>
        <w:t>博士課程（博士後期課程）</w:t>
      </w:r>
      <w:r w:rsidRPr="0071389F">
        <w:rPr>
          <w:rFonts w:hint="eastAsia"/>
          <w:sz w:val="20"/>
        </w:rPr>
        <w:t>大学院生が対象です。</w:t>
      </w:r>
    </w:p>
    <w:p w:rsidR="00B42035" w:rsidRDefault="00B42035">
      <w:pPr>
        <w:pStyle w:val="a3"/>
        <w:ind w:firstLineChars="100" w:firstLine="200"/>
        <w:rPr>
          <w:sz w:val="20"/>
          <w:szCs w:val="20"/>
        </w:rPr>
      </w:pPr>
    </w:p>
    <w:p w:rsidR="006103D9" w:rsidRDefault="006103D9" w:rsidP="006103D9">
      <w:pPr>
        <w:pStyle w:val="a3"/>
        <w:rPr>
          <w:sz w:val="20"/>
          <w:szCs w:val="20"/>
        </w:rPr>
      </w:pPr>
      <w:r>
        <w:rPr>
          <w:rFonts w:hint="eastAsia"/>
          <w:sz w:val="20"/>
          <w:szCs w:val="20"/>
        </w:rPr>
        <w:t>【</w:t>
      </w:r>
      <w:r w:rsidRPr="006103D9">
        <w:rPr>
          <w:rFonts w:hint="eastAsia"/>
          <w:b/>
          <w:sz w:val="20"/>
          <w:szCs w:val="20"/>
        </w:rPr>
        <w:t>概要</w:t>
      </w:r>
      <w:r>
        <w:rPr>
          <w:rFonts w:hint="eastAsia"/>
          <w:sz w:val="20"/>
          <w:szCs w:val="20"/>
        </w:rPr>
        <w:t>】</w:t>
      </w:r>
    </w:p>
    <w:p w:rsidR="006103D9" w:rsidRDefault="006103D9" w:rsidP="006103D9">
      <w:pPr>
        <w:pStyle w:val="a3"/>
        <w:rPr>
          <w:sz w:val="20"/>
          <w:szCs w:val="20"/>
        </w:rPr>
      </w:pPr>
      <w:r>
        <w:rPr>
          <w:rFonts w:hint="eastAsia"/>
          <w:sz w:val="20"/>
          <w:szCs w:val="20"/>
        </w:rPr>
        <w:t>電子顕微鏡センターの透過電子顕微鏡を自分で操作できるようになるまで、1週間の集中実習を行う。</w:t>
      </w:r>
    </w:p>
    <w:p w:rsidR="003B7575" w:rsidRDefault="003B7575" w:rsidP="006103D9">
      <w:pPr>
        <w:pStyle w:val="a3"/>
        <w:rPr>
          <w:sz w:val="20"/>
          <w:szCs w:val="20"/>
        </w:rPr>
      </w:pPr>
      <w:r>
        <w:rPr>
          <w:rFonts w:hint="eastAsia"/>
          <w:sz w:val="20"/>
          <w:szCs w:val="20"/>
        </w:rPr>
        <w:t>集中実習で使用法が一定レベルに到達しない場合は、追加</w:t>
      </w:r>
      <w:r w:rsidR="00707820">
        <w:rPr>
          <w:rFonts w:hint="eastAsia"/>
          <w:sz w:val="20"/>
          <w:szCs w:val="20"/>
        </w:rPr>
        <w:t>補習</w:t>
      </w:r>
      <w:r>
        <w:rPr>
          <w:rFonts w:hint="eastAsia"/>
          <w:sz w:val="20"/>
          <w:szCs w:val="20"/>
        </w:rPr>
        <w:t>も行う。</w:t>
      </w:r>
    </w:p>
    <w:p w:rsidR="00B42035" w:rsidRDefault="00B42035" w:rsidP="006103D9">
      <w:pPr>
        <w:pStyle w:val="a3"/>
        <w:rPr>
          <w:sz w:val="20"/>
          <w:szCs w:val="20"/>
        </w:rPr>
      </w:pPr>
    </w:p>
    <w:p w:rsidR="006103D9" w:rsidRPr="006103D9" w:rsidRDefault="006103D9" w:rsidP="006103D9">
      <w:pPr>
        <w:pStyle w:val="a3"/>
        <w:rPr>
          <w:sz w:val="20"/>
          <w:szCs w:val="20"/>
        </w:rPr>
      </w:pPr>
      <w:r>
        <w:rPr>
          <w:rFonts w:hint="eastAsia"/>
          <w:sz w:val="20"/>
          <w:szCs w:val="20"/>
        </w:rPr>
        <w:t>【</w:t>
      </w:r>
      <w:r w:rsidRPr="006103D9">
        <w:rPr>
          <w:rFonts w:hint="eastAsia"/>
          <w:b/>
          <w:sz w:val="20"/>
          <w:szCs w:val="20"/>
        </w:rPr>
        <w:t>対象者</w:t>
      </w:r>
      <w:r>
        <w:rPr>
          <w:rFonts w:hint="eastAsia"/>
          <w:sz w:val="20"/>
          <w:szCs w:val="20"/>
        </w:rPr>
        <w:t>】</w:t>
      </w:r>
    </w:p>
    <w:p w:rsidR="006103D9" w:rsidRDefault="006103D9" w:rsidP="006103D9">
      <w:pPr>
        <w:pStyle w:val="a3"/>
        <w:rPr>
          <w:sz w:val="20"/>
          <w:szCs w:val="20"/>
        </w:rPr>
      </w:pPr>
      <w:r>
        <w:rPr>
          <w:rFonts w:hint="eastAsia"/>
          <w:sz w:val="20"/>
        </w:rPr>
        <w:t>企業・研究機関の</w:t>
      </w:r>
      <w:r w:rsidRPr="0071389F">
        <w:rPr>
          <w:rFonts w:hint="eastAsia"/>
          <w:sz w:val="20"/>
        </w:rPr>
        <w:t>研究者および</w:t>
      </w:r>
      <w:r>
        <w:rPr>
          <w:rFonts w:hint="eastAsia"/>
          <w:sz w:val="20"/>
        </w:rPr>
        <w:t>博士課程（博士後期課程）</w:t>
      </w:r>
      <w:r w:rsidRPr="0071389F">
        <w:rPr>
          <w:rFonts w:hint="eastAsia"/>
          <w:sz w:val="20"/>
        </w:rPr>
        <w:t>大学院生</w:t>
      </w:r>
      <w:r>
        <w:rPr>
          <w:rFonts w:hint="eastAsia"/>
          <w:sz w:val="20"/>
        </w:rPr>
        <w:t>で、</w:t>
      </w:r>
    </w:p>
    <w:p w:rsidR="006103D9" w:rsidRDefault="006103D9" w:rsidP="006103D9">
      <w:pPr>
        <w:pStyle w:val="a3"/>
        <w:rPr>
          <w:sz w:val="20"/>
          <w:szCs w:val="20"/>
        </w:rPr>
      </w:pPr>
      <w:r>
        <w:rPr>
          <w:rFonts w:hint="eastAsia"/>
          <w:sz w:val="20"/>
          <w:szCs w:val="20"/>
        </w:rPr>
        <w:t>実習後、電子顕微鏡センターの電子顕微鏡を用いた研究を開始していただける方。</w:t>
      </w:r>
    </w:p>
    <w:p w:rsidR="00B42035" w:rsidRDefault="00B42035" w:rsidP="006103D9">
      <w:pPr>
        <w:pStyle w:val="a3"/>
        <w:rPr>
          <w:sz w:val="20"/>
          <w:szCs w:val="20"/>
        </w:rPr>
      </w:pPr>
    </w:p>
    <w:p w:rsidR="00BA7CB6" w:rsidRPr="0073135A" w:rsidRDefault="006103D9" w:rsidP="0073135A">
      <w:pPr>
        <w:pStyle w:val="a3"/>
        <w:rPr>
          <w:sz w:val="20"/>
          <w:szCs w:val="20"/>
        </w:rPr>
      </w:pPr>
      <w:r>
        <w:rPr>
          <w:rFonts w:hint="eastAsia"/>
          <w:sz w:val="20"/>
          <w:szCs w:val="20"/>
        </w:rPr>
        <w:t>【</w:t>
      </w:r>
      <w:r w:rsidRPr="006103D9">
        <w:rPr>
          <w:rFonts w:hint="eastAsia"/>
          <w:b/>
          <w:sz w:val="20"/>
          <w:szCs w:val="20"/>
        </w:rPr>
        <w:t>申込み方法</w:t>
      </w:r>
      <w:r>
        <w:rPr>
          <w:rFonts w:hint="eastAsia"/>
          <w:sz w:val="20"/>
          <w:szCs w:val="20"/>
        </w:rPr>
        <w:t>】</w:t>
      </w:r>
      <w:r w:rsidR="00F63274">
        <w:rPr>
          <w:noProof/>
        </w:rPr>
        <w:drawing>
          <wp:anchor distT="0" distB="0" distL="114300" distR="114300" simplePos="0" relativeHeight="251655680" behindDoc="1" locked="1" layoutInCell="1" allowOverlap="1">
            <wp:simplePos x="0" y="0"/>
            <wp:positionH relativeFrom="column">
              <wp:posOffset>-485775</wp:posOffset>
            </wp:positionH>
            <wp:positionV relativeFrom="page">
              <wp:posOffset>1533525</wp:posOffset>
            </wp:positionV>
            <wp:extent cx="6398895" cy="3562350"/>
            <wp:effectExtent l="0" t="0" r="1905" b="0"/>
            <wp:wrapNone/>
            <wp:docPr id="4" name="図 4"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r w:rsidR="00F63274">
        <w:rPr>
          <w:noProof/>
        </w:rPr>
        <w:drawing>
          <wp:anchor distT="0" distB="0" distL="114300" distR="114300" simplePos="0" relativeHeight="251657728" behindDoc="0" locked="1" layoutInCell="1" allowOverlap="1">
            <wp:simplePos x="0" y="0"/>
            <wp:positionH relativeFrom="column">
              <wp:posOffset>-528955</wp:posOffset>
            </wp:positionH>
            <wp:positionV relativeFrom="page">
              <wp:posOffset>342900</wp:posOffset>
            </wp:positionV>
            <wp:extent cx="904875" cy="503555"/>
            <wp:effectExtent l="0" t="0" r="9525" b="0"/>
            <wp:wrapNone/>
            <wp:docPr id="3" name="図 3"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503555"/>
                    </a:xfrm>
                    <a:prstGeom prst="rect">
                      <a:avLst/>
                    </a:prstGeom>
                    <a:noFill/>
                    <a:ln>
                      <a:noFill/>
                    </a:ln>
                  </pic:spPr>
                </pic:pic>
              </a:graphicData>
            </a:graphic>
          </wp:anchor>
        </w:drawing>
      </w:r>
    </w:p>
    <w:p w:rsidR="00BA7CB6" w:rsidRDefault="00B42035">
      <w:pPr>
        <w:rPr>
          <w:rFonts w:ascii="ＭＳ Ｐゴシック" w:eastAsia="ＭＳ Ｐゴシック" w:hAnsi="ＭＳ Ｐゴシック"/>
          <w:sz w:val="20"/>
        </w:rPr>
      </w:pPr>
      <w:r>
        <w:rPr>
          <w:rFonts w:ascii="ＭＳ Ｐゴシック" w:eastAsia="ＭＳ Ｐゴシック" w:hAnsi="ＭＳ Ｐゴシック" w:hint="eastAsia"/>
          <w:b/>
          <w:sz w:val="20"/>
        </w:rPr>
        <w:t>実習日</w:t>
      </w:r>
      <w:r w:rsidR="00BA7CB6" w:rsidRPr="006E0F5D">
        <w:rPr>
          <w:rFonts w:ascii="ＭＳ Ｐゴシック" w:eastAsia="ＭＳ Ｐゴシック" w:hAnsi="ＭＳ Ｐゴシック" w:hint="eastAsia"/>
          <w:b/>
          <w:sz w:val="20"/>
        </w:rPr>
        <w:t>時：</w:t>
      </w:r>
      <w:r w:rsidR="00BA7CB6" w:rsidRPr="004658ED">
        <w:rPr>
          <w:rFonts w:ascii="ＭＳ Ｐゴシック" w:eastAsia="ＭＳ Ｐゴシック" w:hAnsi="ＭＳ Ｐゴシック" w:hint="eastAsia"/>
          <w:sz w:val="20"/>
        </w:rPr>
        <w:t xml:space="preserve">　</w:t>
      </w:r>
      <w:r w:rsidR="00F63274">
        <w:rPr>
          <w:rFonts w:ascii="ＭＳ Ｐゴシック" w:eastAsia="ＭＳ Ｐゴシック" w:hAnsi="ＭＳ Ｐゴシック" w:hint="eastAsia"/>
          <w:sz w:val="20"/>
        </w:rPr>
        <w:t>201</w:t>
      </w:r>
      <w:r w:rsidR="0073135A">
        <w:rPr>
          <w:rFonts w:ascii="ＭＳ Ｐゴシック" w:eastAsia="ＭＳ Ｐゴシック" w:hAnsi="ＭＳ Ｐゴシック" w:hint="eastAsia"/>
          <w:sz w:val="20"/>
        </w:rPr>
        <w:t>3</w:t>
      </w:r>
      <w:r w:rsidR="00BA5F4D" w:rsidRPr="004658ED">
        <w:rPr>
          <w:rFonts w:ascii="ＭＳ Ｐゴシック" w:eastAsia="ＭＳ Ｐゴシック" w:hAnsi="ＭＳ Ｐゴシック" w:hint="eastAsia"/>
          <w:sz w:val="20"/>
        </w:rPr>
        <w:t>年</w:t>
      </w:r>
      <w:r w:rsidR="0073135A">
        <w:rPr>
          <w:rFonts w:ascii="ＭＳ Ｐゴシック" w:eastAsia="ＭＳ Ｐゴシック" w:hAnsi="ＭＳ Ｐゴシック" w:hint="eastAsia"/>
          <w:sz w:val="20"/>
        </w:rPr>
        <w:t>4</w:t>
      </w:r>
      <w:r w:rsidR="00BA5F4D" w:rsidRPr="004658ED">
        <w:rPr>
          <w:rFonts w:ascii="ＭＳ Ｐゴシック" w:eastAsia="ＭＳ Ｐゴシック" w:hAnsi="ＭＳ Ｐゴシック" w:hint="eastAsia"/>
          <w:sz w:val="20"/>
        </w:rPr>
        <w:t>月</w:t>
      </w:r>
      <w:r w:rsidR="004B414F">
        <w:rPr>
          <w:rFonts w:ascii="ＭＳ Ｐゴシック" w:eastAsia="ＭＳ Ｐゴシック" w:hAnsi="ＭＳ Ｐゴシック" w:hint="eastAsia"/>
          <w:sz w:val="20"/>
        </w:rPr>
        <w:t>15</w:t>
      </w:r>
      <w:r w:rsidR="0073135A">
        <w:rPr>
          <w:rFonts w:ascii="ＭＳ Ｐゴシック" w:eastAsia="ＭＳ Ｐゴシック" w:hAnsi="ＭＳ Ｐゴシック" w:hint="eastAsia"/>
          <w:sz w:val="20"/>
        </w:rPr>
        <w:t>日（月）　～　4月</w:t>
      </w:r>
      <w:r w:rsidR="004B414F">
        <w:rPr>
          <w:rFonts w:ascii="ＭＳ Ｐゴシック" w:eastAsia="ＭＳ Ｐゴシック" w:hAnsi="ＭＳ Ｐゴシック" w:hint="eastAsia"/>
          <w:sz w:val="20"/>
        </w:rPr>
        <w:t>19</w:t>
      </w:r>
      <w:r w:rsidR="0073135A">
        <w:rPr>
          <w:rFonts w:ascii="ＭＳ Ｐゴシック" w:eastAsia="ＭＳ Ｐゴシック" w:hAnsi="ＭＳ Ｐゴシック" w:hint="eastAsia"/>
          <w:sz w:val="20"/>
        </w:rPr>
        <w:t>日（金）</w:t>
      </w:r>
    </w:p>
    <w:p w:rsidR="00B42035" w:rsidRPr="00B42035" w:rsidRDefault="00B42035">
      <w:pPr>
        <w:rPr>
          <w:rFonts w:ascii="ＭＳ Ｐゴシック" w:eastAsia="ＭＳ Ｐゴシック" w:hAnsi="ＭＳ Ｐゴシック"/>
          <w:sz w:val="20"/>
        </w:rPr>
      </w:pPr>
      <w:r>
        <w:rPr>
          <w:rFonts w:ascii="ＭＳ Ｐゴシック" w:eastAsia="ＭＳ Ｐゴシック" w:hAnsi="ＭＳ Ｐゴシック" w:hint="eastAsia"/>
          <w:b/>
          <w:sz w:val="20"/>
        </w:rPr>
        <w:t>申請受付</w:t>
      </w:r>
      <w:r w:rsidRPr="006E0F5D">
        <w:rPr>
          <w:rFonts w:ascii="ＭＳ Ｐゴシック" w:eastAsia="ＭＳ Ｐゴシック" w:hAnsi="ＭＳ Ｐゴシック" w:hint="eastAsia"/>
          <w:b/>
          <w:sz w:val="20"/>
        </w:rPr>
        <w:t>期間：</w:t>
      </w:r>
      <w:r w:rsidRPr="004658ED">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4</w:t>
      </w:r>
      <w:r w:rsidRPr="004658ED">
        <w:rPr>
          <w:rFonts w:ascii="ＭＳ Ｐゴシック" w:eastAsia="ＭＳ Ｐゴシック" w:hAnsi="ＭＳ Ｐゴシック" w:hint="eastAsia"/>
          <w:sz w:val="20"/>
        </w:rPr>
        <w:t>月</w:t>
      </w:r>
      <w:r w:rsidR="004B414F">
        <w:rPr>
          <w:rFonts w:ascii="ＭＳ Ｐゴシック" w:eastAsia="ＭＳ Ｐゴシック" w:hAnsi="ＭＳ Ｐゴシック" w:hint="eastAsia"/>
          <w:sz w:val="20"/>
        </w:rPr>
        <w:t>10</w:t>
      </w:r>
      <w:r w:rsidRPr="004658ED">
        <w:rPr>
          <w:rFonts w:ascii="ＭＳ Ｐゴシック" w:eastAsia="ＭＳ Ｐゴシック" w:hAnsi="ＭＳ Ｐゴシック" w:hint="eastAsia"/>
          <w:sz w:val="20"/>
        </w:rPr>
        <w:t>日</w:t>
      </w:r>
      <w:r w:rsidR="004B414F">
        <w:rPr>
          <w:rFonts w:ascii="ＭＳ Ｐゴシック" w:eastAsia="ＭＳ Ｐゴシック" w:hAnsi="ＭＳ Ｐゴシック" w:hint="eastAsia"/>
          <w:sz w:val="20"/>
        </w:rPr>
        <w:t>（水）</w:t>
      </w:r>
      <w:r w:rsidRPr="004658ED">
        <w:rPr>
          <w:rFonts w:ascii="ＭＳ Ｐゴシック" w:eastAsia="ＭＳ Ｐゴシック" w:hAnsi="ＭＳ Ｐゴシック" w:hint="eastAsia"/>
          <w:sz w:val="20"/>
        </w:rPr>
        <w:t>まで</w:t>
      </w:r>
    </w:p>
    <w:p w:rsidR="00BA7CB6" w:rsidRPr="004658ED" w:rsidRDefault="00BA5F4D">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費　　用：</w:t>
      </w:r>
      <w:r w:rsidRPr="004658ED">
        <w:rPr>
          <w:rFonts w:ascii="ＭＳ Ｐゴシック" w:eastAsia="ＭＳ Ｐゴシック" w:hAnsi="ＭＳ Ｐゴシック" w:hint="eastAsia"/>
          <w:sz w:val="20"/>
        </w:rPr>
        <w:t xml:space="preserve">　テキスト代１０００円</w:t>
      </w:r>
    </w:p>
    <w:p w:rsidR="00BA7CB6" w:rsidRPr="004658ED" w:rsidRDefault="00BA7CB6">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講　　師：</w:t>
      </w:r>
      <w:r w:rsidRPr="004658ED">
        <w:rPr>
          <w:rFonts w:ascii="ＭＳ Ｐゴシック" w:eastAsia="ＭＳ Ｐゴシック" w:hAnsi="ＭＳ Ｐゴシック" w:hint="eastAsia"/>
          <w:sz w:val="20"/>
        </w:rPr>
        <w:t xml:space="preserve">　当センター教職員</w:t>
      </w:r>
    </w:p>
    <w:p w:rsidR="00BA7CB6" w:rsidRPr="004658ED" w:rsidRDefault="00BA7CB6">
      <w:pPr>
        <w:rPr>
          <w:rFonts w:ascii="ＭＳ Ｐゴシック" w:eastAsia="ＭＳ Ｐゴシック" w:hAnsi="ＭＳ Ｐゴシック"/>
          <w:sz w:val="20"/>
        </w:rPr>
      </w:pPr>
      <w:r w:rsidRPr="006E0F5D">
        <w:rPr>
          <w:rFonts w:ascii="ＭＳ ゴシック" w:eastAsia="ＭＳ ゴシック" w:hAnsi="ＭＳ Ｐゴシック" w:hint="eastAsia"/>
          <w:b/>
          <w:sz w:val="20"/>
        </w:rPr>
        <w:t>対象者</w:t>
      </w:r>
      <w:r w:rsidRPr="006E0F5D">
        <w:rPr>
          <w:rFonts w:ascii="ＭＳ Ｐゴシック" w:eastAsia="ＭＳ Ｐゴシック" w:hAnsi="ＭＳ Ｐゴシック" w:hint="eastAsia"/>
          <w:b/>
          <w:sz w:val="20"/>
        </w:rPr>
        <w:t>：</w:t>
      </w:r>
      <w:r w:rsidRPr="004658ED">
        <w:rPr>
          <w:rFonts w:ascii="ＭＳ Ｐゴシック" w:eastAsia="ＭＳ Ｐゴシック" w:hAnsi="ＭＳ Ｐゴシック" w:hint="eastAsia"/>
          <w:sz w:val="20"/>
        </w:rPr>
        <w:t xml:space="preserve">　学外（企業や大学等）・学内の</w:t>
      </w:r>
      <w:r w:rsidR="0073135A">
        <w:rPr>
          <w:rFonts w:ascii="ＭＳ Ｐゴシック" w:eastAsia="ＭＳ Ｐゴシック" w:hAnsi="ＭＳ Ｐゴシック" w:hint="eastAsia"/>
          <w:sz w:val="20"/>
        </w:rPr>
        <w:t>教職員</w:t>
      </w:r>
      <w:r w:rsidRPr="004658ED">
        <w:rPr>
          <w:rFonts w:ascii="ＭＳ Ｐゴシック" w:eastAsia="ＭＳ Ｐゴシック" w:hAnsi="ＭＳ Ｐゴシック" w:hint="eastAsia"/>
          <w:sz w:val="20"/>
        </w:rPr>
        <w:t>および</w:t>
      </w:r>
      <w:r w:rsidR="0073135A">
        <w:rPr>
          <w:rFonts w:hint="eastAsia"/>
          <w:sz w:val="20"/>
        </w:rPr>
        <w:t>博士課程（博士後期課程）</w:t>
      </w:r>
      <w:r w:rsidR="0073135A" w:rsidRPr="0071389F">
        <w:rPr>
          <w:rFonts w:hint="eastAsia"/>
          <w:sz w:val="20"/>
        </w:rPr>
        <w:t>大学院生</w:t>
      </w:r>
    </w:p>
    <w:p w:rsidR="00BA7CB6" w:rsidRPr="004658ED" w:rsidRDefault="00BA7CB6">
      <w:pPr>
        <w:rPr>
          <w:rFonts w:ascii="ＭＳ Ｐゴシック" w:eastAsia="ＭＳ Ｐゴシック" w:hAnsi="ＭＳ Ｐゴシック"/>
          <w:sz w:val="20"/>
        </w:rPr>
      </w:pPr>
      <w:r w:rsidRPr="006E0F5D">
        <w:rPr>
          <w:rFonts w:ascii="ＭＳ Ｐゴシック" w:eastAsia="ＭＳ Ｐゴシック" w:hAnsi="ＭＳ Ｐゴシック" w:hint="eastAsia"/>
          <w:b/>
          <w:sz w:val="20"/>
        </w:rPr>
        <w:t>申込先</w:t>
      </w:r>
      <w:r w:rsidR="000E0B94">
        <w:rPr>
          <w:rFonts w:ascii="ＭＳ Ｐゴシック" w:eastAsia="ＭＳ Ｐゴシック" w:hAnsi="ＭＳ Ｐゴシック" w:hint="eastAsia"/>
          <w:b/>
          <w:sz w:val="20"/>
        </w:rPr>
        <w:t>、問い合わせ先</w:t>
      </w:r>
      <w:r w:rsidRPr="006E0F5D">
        <w:rPr>
          <w:rFonts w:ascii="ＭＳ Ｐゴシック" w:eastAsia="ＭＳ Ｐゴシック" w:hAnsi="ＭＳ Ｐゴシック" w:hint="eastAsia"/>
          <w:b/>
          <w:sz w:val="20"/>
        </w:rPr>
        <w:t>：</w:t>
      </w:r>
      <w:r w:rsidRPr="004658ED">
        <w:rPr>
          <w:rFonts w:ascii="ＭＳ Ｐゴシック" w:eastAsia="ＭＳ Ｐゴシック" w:hAnsi="ＭＳ Ｐゴシック" w:hint="eastAsia"/>
          <w:sz w:val="20"/>
        </w:rPr>
        <w:t xml:space="preserve">　〒567-0047茨木市美穂ヶ丘　7-1</w:t>
      </w:r>
    </w:p>
    <w:p w:rsidR="00BA7CB6" w:rsidRPr="004658ED" w:rsidRDefault="00BA7CB6">
      <w:pPr>
        <w:ind w:firstLineChars="400" w:firstLine="800"/>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大阪大学超高圧電子顕微鏡センター　ナノ</w:t>
      </w:r>
      <w:r w:rsidR="00C4636F">
        <w:rPr>
          <w:rFonts w:ascii="ＭＳ Ｐゴシック" w:eastAsia="ＭＳ Ｐゴシック" w:hAnsi="ＭＳ Ｐゴシック" w:hint="eastAsia"/>
          <w:sz w:val="20"/>
        </w:rPr>
        <w:t>プラット</w:t>
      </w:r>
      <w:r w:rsidR="009B1276">
        <w:rPr>
          <w:rFonts w:ascii="ＭＳ Ｐゴシック" w:eastAsia="ＭＳ Ｐゴシック" w:hAnsi="ＭＳ Ｐゴシック" w:hint="eastAsia"/>
          <w:sz w:val="20"/>
        </w:rPr>
        <w:t>フォーム</w:t>
      </w:r>
      <w:r w:rsidR="00C4636F">
        <w:rPr>
          <w:rFonts w:ascii="ＭＳ Ｐゴシック" w:eastAsia="ＭＳ Ｐゴシック" w:hAnsi="ＭＳ Ｐゴシック" w:hint="eastAsia"/>
          <w:sz w:val="20"/>
        </w:rPr>
        <w:t xml:space="preserve">支援室　担当　</w:t>
      </w:r>
      <w:r w:rsidR="0073135A">
        <w:rPr>
          <w:rFonts w:ascii="ＭＳ Ｐゴシック" w:eastAsia="ＭＳ Ｐゴシック" w:hAnsi="ＭＳ Ｐゴシック" w:hint="eastAsia"/>
          <w:sz w:val="20"/>
        </w:rPr>
        <w:t>西村、</w:t>
      </w:r>
      <w:r w:rsidR="00C4636F">
        <w:rPr>
          <w:rFonts w:ascii="ＭＳ Ｐゴシック" w:eastAsia="ＭＳ Ｐゴシック" w:hAnsi="ＭＳ Ｐゴシック" w:hint="eastAsia"/>
          <w:sz w:val="20"/>
        </w:rPr>
        <w:t>永瀬</w:t>
      </w:r>
    </w:p>
    <w:p w:rsidR="0073135A" w:rsidRDefault="00BA7CB6">
      <w:pPr>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 xml:space="preserve">　　　　　　</w:t>
      </w:r>
      <w:r w:rsidR="000E0B94">
        <w:rPr>
          <w:rFonts w:ascii="ＭＳ Ｐゴシック" w:eastAsia="ＭＳ Ｐゴシック" w:hAnsi="ＭＳ Ｐゴシック" w:hint="eastAsia"/>
          <w:sz w:val="20"/>
        </w:rPr>
        <w:t>E</w:t>
      </w:r>
      <w:r w:rsidRPr="004658ED">
        <w:rPr>
          <w:rFonts w:ascii="ＭＳ Ｐゴシック" w:eastAsia="ＭＳ Ｐゴシック" w:hAnsi="ＭＳ Ｐゴシック" w:hint="eastAsia"/>
          <w:sz w:val="20"/>
        </w:rPr>
        <w:t xml:space="preserve">-mail: </w:t>
      </w:r>
      <w:r w:rsidR="00DD661C">
        <w:rPr>
          <w:rFonts w:ascii="ＭＳ Ｐゴシック" w:eastAsia="ＭＳ Ｐゴシック" w:hAnsi="ＭＳ Ｐゴシック" w:hint="eastAsia"/>
          <w:sz w:val="20"/>
        </w:rPr>
        <w:t>tomiko.</w:t>
      </w:r>
      <w:hyperlink r:id="rId10" w:history="1">
        <w:r w:rsidR="0073135A">
          <w:rPr>
            <w:rStyle w:val="a4"/>
            <w:rFonts w:ascii="ＭＳ Ｐゴシック" w:eastAsia="ＭＳ Ｐゴシック" w:hAnsi="ＭＳ Ｐゴシック" w:hint="eastAsia"/>
            <w:color w:val="auto"/>
            <w:sz w:val="20"/>
            <w:u w:val="none"/>
          </w:rPr>
          <w:t>nishimura</w:t>
        </w:r>
        <w:r w:rsidR="0073135A" w:rsidRPr="001D1CD4">
          <w:rPr>
            <w:rStyle w:val="a4"/>
            <w:rFonts w:ascii="ＭＳ Ｐゴシック" w:eastAsia="ＭＳ Ｐゴシック" w:hAnsi="ＭＳ Ｐゴシック" w:hint="eastAsia"/>
            <w:color w:val="auto"/>
            <w:sz w:val="20"/>
            <w:u w:val="none"/>
          </w:rPr>
          <w:t>@uhvem.osaka-u.ac.jp</w:t>
        </w:r>
      </w:hyperlink>
      <w:r w:rsidR="0073135A">
        <w:rPr>
          <w:rFonts w:ascii="ＭＳ Ｐゴシック" w:eastAsia="ＭＳ Ｐゴシック" w:hAnsi="ＭＳ Ｐゴシック" w:hint="eastAsia"/>
          <w:sz w:val="20"/>
        </w:rPr>
        <w:t xml:space="preserve">, </w:t>
      </w:r>
      <w:hyperlink r:id="rId11" w:history="1">
        <w:r w:rsidR="00C4636F" w:rsidRPr="001D1CD4">
          <w:rPr>
            <w:rStyle w:val="a4"/>
            <w:rFonts w:ascii="ＭＳ Ｐゴシック" w:eastAsia="ＭＳ Ｐゴシック" w:hAnsi="ＭＳ Ｐゴシック" w:hint="eastAsia"/>
            <w:color w:val="auto"/>
            <w:sz w:val="20"/>
            <w:u w:val="none"/>
          </w:rPr>
          <w:t>t-nagase@uhvem.osaka-u.ac.jp</w:t>
        </w:r>
      </w:hyperlink>
      <w:r w:rsidRPr="001D1CD4">
        <w:rPr>
          <w:rFonts w:ascii="ＭＳ Ｐゴシック" w:eastAsia="ＭＳ Ｐゴシック" w:hAnsi="ＭＳ Ｐゴシック" w:hint="eastAsia"/>
          <w:sz w:val="20"/>
        </w:rPr>
        <w:t xml:space="preserve"> </w:t>
      </w:r>
      <w:r w:rsidRPr="004658ED">
        <w:rPr>
          <w:rFonts w:ascii="ＭＳ Ｐゴシック" w:eastAsia="ＭＳ Ｐゴシック" w:hAnsi="ＭＳ Ｐゴシック" w:hint="eastAsia"/>
          <w:sz w:val="20"/>
        </w:rPr>
        <w:t xml:space="preserve">  </w:t>
      </w:r>
    </w:p>
    <w:p w:rsidR="00BA7CB6" w:rsidRPr="004658ED" w:rsidRDefault="000E0B94" w:rsidP="0073135A">
      <w:pPr>
        <w:ind w:firstLine="840"/>
        <w:rPr>
          <w:rFonts w:ascii="ＭＳ Ｐゴシック" w:eastAsia="ＭＳ Ｐゴシック" w:hAnsi="ＭＳ Ｐゴシック"/>
          <w:sz w:val="20"/>
        </w:rPr>
      </w:pPr>
      <w:r>
        <w:rPr>
          <w:rFonts w:ascii="ＭＳ Ｐゴシック" w:eastAsia="ＭＳ Ｐゴシック" w:hAnsi="ＭＳ Ｐゴシック" w:hint="eastAsia"/>
          <w:sz w:val="20"/>
        </w:rPr>
        <w:t>T</w:t>
      </w:r>
      <w:r w:rsidR="00BA7CB6" w:rsidRPr="004658ED">
        <w:rPr>
          <w:rFonts w:ascii="ＭＳ Ｐゴシック" w:eastAsia="ＭＳ Ｐゴシック" w:hAnsi="ＭＳ Ｐゴシック" w:hint="eastAsia"/>
          <w:sz w:val="20"/>
        </w:rPr>
        <w:t xml:space="preserve">el 06-6879-7941 </w:t>
      </w:r>
      <w:r w:rsidR="00417904">
        <w:rPr>
          <w:rFonts w:ascii="ＭＳ Ｐゴシック" w:eastAsia="ＭＳ Ｐゴシック" w:hAnsi="ＭＳ Ｐゴシック" w:hint="eastAsia"/>
          <w:sz w:val="20"/>
        </w:rPr>
        <w:t xml:space="preserve">　F</w:t>
      </w:r>
      <w:r w:rsidR="00BA7CB6" w:rsidRPr="004658ED">
        <w:rPr>
          <w:rFonts w:ascii="ＭＳ Ｐゴシック" w:eastAsia="ＭＳ Ｐゴシック" w:hAnsi="ＭＳ Ｐゴシック" w:hint="eastAsia"/>
          <w:sz w:val="20"/>
        </w:rPr>
        <w:t>ax 06-6879-7942</w:t>
      </w:r>
    </w:p>
    <w:p w:rsidR="00BA7CB6" w:rsidRPr="004658ED" w:rsidRDefault="00BA7CB6">
      <w:pPr>
        <w:rPr>
          <w:rFonts w:ascii="ＭＳ Ｐゴシック" w:eastAsia="ＭＳ Ｐゴシック" w:hAnsi="ＭＳ Ｐゴシック"/>
          <w:sz w:val="20"/>
        </w:rPr>
      </w:pPr>
      <w:r w:rsidRPr="004658ED">
        <w:rPr>
          <w:rFonts w:ascii="ＭＳ Ｐゴシック" w:eastAsia="ＭＳ Ｐゴシック" w:hAnsi="ＭＳ Ｐゴシック" w:hint="eastAsia"/>
          <w:sz w:val="20"/>
        </w:rPr>
        <w:t xml:space="preserve">　　　　　　（申し込み後の詳細事項はe-mailで連絡します）</w:t>
      </w:r>
    </w:p>
    <w:p w:rsidR="00BA7CB6" w:rsidRPr="006E0F5D" w:rsidRDefault="00BA7CB6" w:rsidP="007560B5">
      <w:pPr>
        <w:rPr>
          <w:rFonts w:ascii="ＭＳ Ｐゴシック" w:eastAsia="ＭＳ Ｐゴシック" w:hAnsi="ＭＳ Ｐゴシック"/>
          <w:b/>
          <w:sz w:val="20"/>
        </w:rPr>
      </w:pPr>
      <w:r w:rsidRPr="006E0F5D">
        <w:rPr>
          <w:rFonts w:ascii="ＭＳ Ｐゴシック" w:eastAsia="ＭＳ Ｐゴシック" w:hAnsi="ＭＳ Ｐゴシック" w:hint="eastAsia"/>
          <w:b/>
          <w:sz w:val="20"/>
        </w:rPr>
        <w:t>プ　ロ　グ　ラ　ム</w:t>
      </w:r>
      <w:r w:rsidR="007560B5" w:rsidRPr="006E0F5D">
        <w:rPr>
          <w:rFonts w:ascii="ＭＳ Ｐゴシック" w:eastAsia="ＭＳ Ｐゴシック" w:hAnsi="ＭＳ Ｐゴシック" w:hint="eastAsia"/>
          <w:b/>
          <w:sz w:val="20"/>
        </w:rPr>
        <w:t>：</w:t>
      </w:r>
    </w:p>
    <w:p w:rsidR="00C4636F" w:rsidRDefault="0073135A" w:rsidP="0073135A">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4月</w:t>
      </w:r>
      <w:r w:rsidR="00546BE1">
        <w:rPr>
          <w:rFonts w:ascii="ＭＳ Ｐゴシック" w:eastAsia="ＭＳ Ｐゴシック" w:hAnsi="ＭＳ Ｐゴシック" w:hint="eastAsia"/>
          <w:sz w:val="20"/>
        </w:rPr>
        <w:t>15</w:t>
      </w:r>
      <w:r>
        <w:rPr>
          <w:rFonts w:ascii="ＭＳ Ｐゴシック" w:eastAsia="ＭＳ Ｐゴシック" w:hAnsi="ＭＳ Ｐゴシック" w:hint="eastAsia"/>
          <w:sz w:val="20"/>
        </w:rPr>
        <w:t>日（月） 9</w:t>
      </w:r>
      <w:r w:rsidR="00072D09">
        <w:rPr>
          <w:rFonts w:ascii="ＭＳ Ｐゴシック" w:eastAsia="ＭＳ Ｐゴシック" w:hAnsi="ＭＳ Ｐゴシック" w:hint="eastAsia"/>
          <w:sz w:val="20"/>
        </w:rPr>
        <w:t>：00</w:t>
      </w:r>
      <w:r>
        <w:rPr>
          <w:rFonts w:ascii="ＭＳ Ｐゴシック" w:eastAsia="ＭＳ Ｐゴシック" w:hAnsi="ＭＳ Ｐゴシック" w:hint="eastAsia"/>
          <w:sz w:val="20"/>
        </w:rPr>
        <w:t xml:space="preserve">　電子顕微鏡センター玄関　集合</w:t>
      </w:r>
    </w:p>
    <w:p w:rsidR="0073135A" w:rsidRDefault="0073135A"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4月</w:t>
      </w:r>
      <w:r w:rsidR="00546BE1">
        <w:rPr>
          <w:rFonts w:ascii="ＭＳ Ｐゴシック" w:eastAsia="ＭＳ Ｐゴシック" w:hAnsi="ＭＳ Ｐゴシック" w:hint="eastAsia"/>
          <w:sz w:val="20"/>
        </w:rPr>
        <w:t>15</w:t>
      </w:r>
      <w:r>
        <w:rPr>
          <w:rFonts w:ascii="ＭＳ Ｐゴシック" w:eastAsia="ＭＳ Ｐゴシック" w:hAnsi="ＭＳ Ｐゴシック" w:hint="eastAsia"/>
          <w:sz w:val="20"/>
        </w:rPr>
        <w:t>日（月）-4月</w:t>
      </w:r>
      <w:r w:rsidR="00546BE1">
        <w:rPr>
          <w:rFonts w:ascii="ＭＳ Ｐゴシック" w:eastAsia="ＭＳ Ｐゴシック" w:hAnsi="ＭＳ Ｐゴシック" w:hint="eastAsia"/>
          <w:sz w:val="20"/>
        </w:rPr>
        <w:t>19</w:t>
      </w:r>
      <w:r>
        <w:rPr>
          <w:rFonts w:ascii="ＭＳ Ｐゴシック" w:eastAsia="ＭＳ Ｐゴシック" w:hAnsi="ＭＳ Ｐゴシック" w:hint="eastAsia"/>
          <w:sz w:val="20"/>
        </w:rPr>
        <w:t>（金）　9：00～17：00　実習</w:t>
      </w:r>
    </w:p>
    <w:p w:rsidR="0073135A" w:rsidRDefault="00941DC0"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（実習期間中に、研究申請書</w:t>
      </w:r>
      <w:bookmarkStart w:id="0" w:name="_GoBack"/>
      <w:bookmarkEnd w:id="0"/>
      <w:r w:rsidR="0073135A">
        <w:rPr>
          <w:rFonts w:ascii="ＭＳ Ｐゴシック" w:eastAsia="ＭＳ Ｐゴシック" w:hAnsi="ＭＳ Ｐゴシック" w:hint="eastAsia"/>
          <w:sz w:val="20"/>
        </w:rPr>
        <w:t>の記入・相談を行います。</w:t>
      </w:r>
    </w:p>
    <w:p w:rsidR="00B42035" w:rsidRDefault="0073135A" w:rsidP="006103D9">
      <w:pPr>
        <w:ind w:leftChars="400" w:left="840"/>
        <w:rPr>
          <w:rFonts w:ascii="ＭＳ Ｐゴシック" w:eastAsia="ＭＳ Ｐゴシック" w:hAnsi="ＭＳ Ｐゴシック"/>
          <w:sz w:val="20"/>
        </w:rPr>
      </w:pPr>
      <w:r>
        <w:rPr>
          <w:rFonts w:ascii="ＭＳ Ｐゴシック" w:eastAsia="ＭＳ Ｐゴシック" w:hAnsi="ＭＳ Ｐゴシック" w:hint="eastAsia"/>
          <w:sz w:val="20"/>
        </w:rPr>
        <w:t xml:space="preserve">　大学院学生さんが実習をされる場合、</w:t>
      </w:r>
    </w:p>
    <w:p w:rsidR="0073135A" w:rsidRDefault="00B42035" w:rsidP="00B42035">
      <w:pPr>
        <w:ind w:leftChars="400" w:left="84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研究申請書への記入・相談の時間のみ、指導教官もセンターへお越しいただきますよう</w:t>
      </w:r>
    </w:p>
    <w:p w:rsidR="00B42035" w:rsidRDefault="00B42035" w:rsidP="00B42035">
      <w:pPr>
        <w:ind w:leftChars="400" w:left="840" w:firstLineChars="50" w:firstLine="100"/>
        <w:rPr>
          <w:rFonts w:ascii="ＭＳ Ｐゴシック" w:eastAsia="ＭＳ Ｐゴシック" w:hAnsi="ＭＳ Ｐゴシック"/>
          <w:sz w:val="20"/>
        </w:rPr>
      </w:pPr>
      <w:r>
        <w:rPr>
          <w:rFonts w:ascii="ＭＳ Ｐゴシック" w:eastAsia="ＭＳ Ｐゴシック" w:hAnsi="ＭＳ Ｐゴシック" w:hint="eastAsia"/>
          <w:sz w:val="20"/>
        </w:rPr>
        <w:t>よろしくお願いいたします。）</w:t>
      </w: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Default="00DD3DF2" w:rsidP="00DD3DF2">
      <w:pPr>
        <w:rPr>
          <w:rFonts w:ascii="ＭＳ Ｐゴシック" w:eastAsia="ＭＳ Ｐゴシック" w:hAnsi="ＭＳ Ｐゴシック"/>
          <w:sz w:val="20"/>
        </w:rPr>
      </w:pPr>
    </w:p>
    <w:p w:rsidR="00DD3DF2" w:rsidRPr="00D318C4" w:rsidRDefault="00B43A97" w:rsidP="00DD3DF2">
      <w:pPr>
        <w:jc w:val="center"/>
        <w:rPr>
          <w:rFonts w:ascii="ＭＳ Ｐゴシック" w:eastAsia="ＭＳ Ｐゴシック" w:hAnsi="ＭＳ Ｐゴシック"/>
          <w:sz w:val="28"/>
        </w:rPr>
      </w:pPr>
      <w:r>
        <w:rPr>
          <w:noProof/>
        </w:rPr>
        <w:drawing>
          <wp:anchor distT="0" distB="0" distL="114300" distR="114300" simplePos="0" relativeHeight="251668992" behindDoc="0" locked="1" layoutInCell="1" allowOverlap="1">
            <wp:simplePos x="0" y="0"/>
            <wp:positionH relativeFrom="column">
              <wp:posOffset>-452755</wp:posOffset>
            </wp:positionH>
            <wp:positionV relativeFrom="page">
              <wp:posOffset>570230</wp:posOffset>
            </wp:positionV>
            <wp:extent cx="1114425" cy="620395"/>
            <wp:effectExtent l="0" t="0" r="9525" b="8255"/>
            <wp:wrapNone/>
            <wp:docPr id="29" name="図 29"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620395"/>
                    </a:xfrm>
                    <a:prstGeom prst="rect">
                      <a:avLst/>
                    </a:prstGeom>
                    <a:noFill/>
                    <a:ln>
                      <a:noFill/>
                    </a:ln>
                  </pic:spPr>
                </pic:pic>
              </a:graphicData>
            </a:graphic>
          </wp:anchor>
        </w:drawing>
      </w:r>
      <w:r w:rsidR="00DD3DF2" w:rsidRPr="0071389F">
        <w:rPr>
          <w:rFonts w:ascii="ＭＳ Ｐゴシック" w:eastAsia="ＭＳ Ｐゴシック" w:hAnsi="ＭＳ Ｐゴシック" w:hint="eastAsia"/>
          <w:sz w:val="28"/>
        </w:rPr>
        <w:t>実習内容の詳細</w:t>
      </w:r>
    </w:p>
    <w:p w:rsidR="00DD3DF2" w:rsidRPr="00E24D8E" w:rsidRDefault="00DD3DF2" w:rsidP="00DD3DF2">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 xml:space="preserve">材料・試料作製法　</w:t>
      </w:r>
    </w:p>
    <w:p w:rsidR="00DD3DF2" w:rsidRPr="00E24D8E" w:rsidRDefault="00DD3DF2" w:rsidP="00DD3DF2">
      <w:pPr>
        <w:pBdr>
          <w:bottom w:val="single" w:sz="6" w:space="1" w:color="auto"/>
        </w:pBd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（使用装置　：　材料系電子顕微鏡用試料作製装置）</w:t>
      </w:r>
    </w:p>
    <w:p w:rsidR="00DD3DF2" w:rsidRPr="00E24D8E" w:rsidRDefault="00DD3DF2" w:rsidP="00B43A97">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金属・半導体・セラミックスといった無機材料に関する透過電子顕微鏡用試料作製法について実習する。</w:t>
      </w:r>
    </w:p>
    <w:p w:rsidR="00DD3DF2" w:rsidRDefault="006A208D" w:rsidP="00DD3DF2">
      <w:pPr>
        <w:ind w:firstLineChars="400" w:firstLine="840"/>
        <w:rPr>
          <w:rFonts w:ascii="ＭＳ Ｐゴシック" w:eastAsia="ＭＳ Ｐゴシック" w:hAnsi="ＭＳ Ｐゴシック"/>
          <w:color w:val="000000"/>
          <w:szCs w:val="21"/>
        </w:rPr>
      </w:pPr>
      <w:r>
        <w:rPr>
          <w:rFonts w:ascii="ＭＳ Ｐゴシック" w:eastAsia="ＭＳ Ｐゴシック" w:hAnsi="ＭＳ Ｐゴシック"/>
          <w:noProof/>
          <w:color w:val="000000"/>
          <w:szCs w:val="21"/>
        </w:rPr>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343.8pt;margin-top:82.55pt;width:120.05pt;height:42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" filled="f" stroked="f">
            <v:textbox>
              <w:txbxContent>
                <w:p w:rsidR="00DD3DF2" w:rsidRDefault="00DD3DF2" w:rsidP="00DD3DF2">
                  <w:pPr>
                    <w:adjustRightInd w:val="0"/>
                    <w:snapToGrid w:val="0"/>
                    <w:spacing w:line="120" w:lineRule="atLeas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イオンミリング装置</w:t>
                  </w:r>
                </w:p>
                <w:p w:rsidR="00DD3DF2" w:rsidRPr="00FA566B" w:rsidRDefault="00DD3DF2" w:rsidP="00DD3DF2">
                  <w:pPr>
                    <w:adjustRightInd w:val="0"/>
                    <w:snapToGrid w:val="0"/>
                    <w:spacing w:line="120" w:lineRule="atLeas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電解研磨装置</w:t>
                  </w:r>
                </w:p>
              </w:txbxContent>
            </v:textbox>
          </v:shape>
        </w:pict>
      </w:r>
      <w:r w:rsidR="00DD3DF2">
        <w:rPr>
          <w:rFonts w:ascii="ＭＳ Ｐゴシック" w:eastAsia="ＭＳ Ｐゴシック" w:hAnsi="ＭＳ Ｐゴシック" w:hint="eastAsia"/>
          <w:noProof/>
          <w:color w:val="000000"/>
          <w:szCs w:val="21"/>
        </w:rPr>
        <w:drawing>
          <wp:inline distT="0" distB="0" distL="0" distR="0">
            <wp:extent cx="1668992" cy="1581150"/>
            <wp:effectExtent l="0" t="0" r="7620" b="0"/>
            <wp:docPr id="16" name="図 16" descr="材料-試料作製-P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材料-試料作製-PIPS"/>
                    <pic:cNvPicPr>
                      <a:picLocks noChangeAspect="1" noChangeArrowheads="1"/>
                    </pic:cNvPicPr>
                  </pic:nvPicPr>
                  <pic:blipFill>
                    <a:blip r:embed="rId12" cstate="print">
                      <a:extLst>
                        <a:ext uri="{28A0092B-C50C-407E-A947-70E740481C1C}">
                          <a14:useLocalDpi xmlns:a14="http://schemas.microsoft.com/office/drawing/2010/main" val="0"/>
                        </a:ext>
                      </a:extLst>
                    </a:blip>
                    <a:srcRect l="17392" r="13043"/>
                    <a:stretch>
                      <a:fillRect/>
                    </a:stretch>
                  </pic:blipFill>
                  <pic:spPr bwMode="auto">
                    <a:xfrm>
                      <a:off x="0" y="0"/>
                      <a:ext cx="1668992" cy="1581150"/>
                    </a:xfrm>
                    <a:prstGeom prst="rect">
                      <a:avLst/>
                    </a:prstGeom>
                    <a:noFill/>
                    <a:ln>
                      <a:noFill/>
                    </a:ln>
                  </pic:spPr>
                </pic:pic>
              </a:graphicData>
            </a:graphic>
          </wp:inline>
        </w:drawing>
      </w:r>
      <w:r w:rsidR="00DD3DF2">
        <w:rPr>
          <w:rFonts w:ascii="ＭＳ Ｐゴシック" w:eastAsia="ＭＳ Ｐゴシック" w:hAnsi="ＭＳ Ｐゴシック" w:hint="eastAsia"/>
          <w:color w:val="000000"/>
          <w:szCs w:val="21"/>
        </w:rPr>
        <w:t xml:space="preserve">　</w:t>
      </w:r>
      <w:r w:rsidR="00DD3DF2">
        <w:rPr>
          <w:rFonts w:ascii="ＭＳ Ｐゴシック" w:eastAsia="ＭＳ Ｐゴシック" w:hAnsi="ＭＳ Ｐゴシック" w:hint="eastAsia"/>
          <w:noProof/>
          <w:color w:val="000000"/>
          <w:szCs w:val="21"/>
        </w:rPr>
        <w:drawing>
          <wp:inline distT="0" distB="0" distL="0" distR="0">
            <wp:extent cx="2038350" cy="1537399"/>
            <wp:effectExtent l="0" t="0" r="0" b="5715"/>
            <wp:docPr id="15" name="図 15" descr="材料-試料作製-エコポ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材料-試料作製-エコポール"/>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752" cy="1537702"/>
                    </a:xfrm>
                    <a:prstGeom prst="rect">
                      <a:avLst/>
                    </a:prstGeom>
                    <a:noFill/>
                    <a:ln>
                      <a:noFill/>
                    </a:ln>
                  </pic:spPr>
                </pic:pic>
              </a:graphicData>
            </a:graphic>
          </wp:inline>
        </w:drawing>
      </w:r>
      <w:r w:rsidR="00DD3DF2">
        <w:rPr>
          <w:rFonts w:ascii="ＭＳ Ｐゴシック" w:eastAsia="ＭＳ Ｐゴシック" w:hAnsi="ＭＳ Ｐゴシック" w:hint="eastAsia"/>
          <w:color w:val="000000"/>
          <w:szCs w:val="21"/>
        </w:rPr>
        <w:t xml:space="preserve">　　</w:t>
      </w:r>
    </w:p>
    <w:p w:rsidR="00DD3DF2" w:rsidRPr="00E24D8E" w:rsidRDefault="00DD3DF2" w:rsidP="00DD3DF2">
      <w:pPr>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anchor distT="0" distB="0" distL="114300" distR="114300" simplePos="0" relativeHeight="251661824" behindDoc="1" locked="1" layoutInCell="1" allowOverlap="1">
            <wp:simplePos x="0" y="0"/>
            <wp:positionH relativeFrom="column">
              <wp:posOffset>-333375</wp:posOffset>
            </wp:positionH>
            <wp:positionV relativeFrom="page">
              <wp:posOffset>1685925</wp:posOffset>
            </wp:positionV>
            <wp:extent cx="6398895" cy="3562350"/>
            <wp:effectExtent l="0" t="0" r="1905" b="0"/>
            <wp:wrapNone/>
            <wp:docPr id="25" name="図 25"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p>
    <w:p w:rsidR="00DD3DF2" w:rsidRPr="00E24D8E" w:rsidRDefault="00DD3DF2" w:rsidP="00DD3DF2">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 xml:space="preserve">材料・基礎電子顕微鏡法　</w:t>
      </w:r>
    </w:p>
    <w:p w:rsidR="00DD3DF2" w:rsidRPr="00E24D8E" w:rsidRDefault="00DD3DF2" w:rsidP="00DD3DF2">
      <w:pPr>
        <w:pBdr>
          <w:bottom w:val="single" w:sz="6" w:space="1" w:color="auto"/>
        </w:pBd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（使用装置　：　日立製透過電子顕微鏡H-</w:t>
      </w:r>
      <w:r>
        <w:rPr>
          <w:rFonts w:ascii="ＭＳ Ｐゴシック" w:eastAsia="ＭＳ Ｐゴシック" w:hAnsi="ＭＳ Ｐゴシック" w:hint="eastAsia"/>
          <w:color w:val="000000"/>
          <w:szCs w:val="21"/>
        </w:rPr>
        <w:t>8</w:t>
      </w:r>
      <w:r w:rsidRPr="00E24D8E">
        <w:rPr>
          <w:rFonts w:ascii="ＭＳ Ｐゴシック" w:eastAsia="ＭＳ Ｐゴシック" w:hAnsi="ＭＳ Ｐゴシック" w:hint="eastAsia"/>
          <w:color w:val="000000"/>
          <w:szCs w:val="21"/>
        </w:rPr>
        <w:t>00）</w:t>
      </w:r>
    </w:p>
    <w:p w:rsidR="00DD3DF2" w:rsidRPr="00E24D8E" w:rsidRDefault="00DD3DF2" w:rsidP="00B43A97">
      <w:pPr>
        <w:rPr>
          <w:rFonts w:ascii="ＭＳ Ｐゴシック" w:eastAsia="ＭＳ Ｐゴシック" w:hAnsi="ＭＳ Ｐゴシック"/>
          <w:color w:val="000000"/>
          <w:szCs w:val="21"/>
        </w:rPr>
      </w:pPr>
      <w:r w:rsidRPr="00E24D8E">
        <w:rPr>
          <w:rFonts w:ascii="ＭＳ Ｐゴシック" w:eastAsia="ＭＳ Ｐゴシック" w:hAnsi="ＭＳ Ｐゴシック" w:hint="eastAsia"/>
          <w:color w:val="000000"/>
          <w:szCs w:val="21"/>
        </w:rPr>
        <w:t>材料系電子顕微鏡の基本的な操作（試料の出し入れ、ビーム軸調整、焦点合わせ、非点補正、写真撮影、明視野・暗視野像法）を行う。電子顕微鏡非経験者・初心者を対象にした実習を行う。</w:t>
      </w:r>
      <w:r>
        <w:rPr>
          <w:rFonts w:ascii="ＭＳ Ｐゴシック" w:eastAsia="ＭＳ Ｐゴシック" w:hAnsi="ＭＳ Ｐゴシック" w:hint="eastAsia"/>
          <w:color w:val="000000"/>
          <w:szCs w:val="21"/>
        </w:rPr>
        <w:t>また、</w:t>
      </w:r>
      <w:r w:rsidRPr="00E24D8E">
        <w:rPr>
          <w:rFonts w:ascii="ＭＳ Ｐゴシック" w:eastAsia="ＭＳ Ｐゴシック" w:hAnsi="ＭＳ Ｐゴシック" w:hint="eastAsia"/>
          <w:color w:val="000000"/>
          <w:szCs w:val="21"/>
        </w:rPr>
        <w:t>電子回折図形の解析等の実習を行う。</w:t>
      </w:r>
    </w:p>
    <w:p w:rsidR="00DD3DF2" w:rsidRPr="00E24D8E" w:rsidRDefault="00DD3DF2" w:rsidP="00DD3DF2">
      <w:pPr>
        <w:rPr>
          <w:rFonts w:ascii="ＭＳ Ｐゴシック" w:eastAsia="ＭＳ Ｐゴシック" w:hAnsi="ＭＳ Ｐゴシック"/>
          <w:color w:val="000000"/>
          <w:szCs w:val="21"/>
        </w:rPr>
      </w:pPr>
    </w:p>
    <w:p w:rsidR="00DD3DF2" w:rsidRDefault="00DD3DF2" w:rsidP="00DD3DF2">
      <w:pPr>
        <w:ind w:firstLineChars="500" w:firstLine="1050"/>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inline distT="0" distB="0" distL="0" distR="0">
            <wp:extent cx="2266122" cy="3257550"/>
            <wp:effectExtent l="0" t="0" r="1270" b="0"/>
            <wp:docPr id="12" name="図 12" descr="材料-H800-E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材料-H800-ED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122" cy="3257550"/>
                    </a:xfrm>
                    <a:prstGeom prst="rect">
                      <a:avLst/>
                    </a:prstGeom>
                    <a:noFill/>
                    <a:ln>
                      <a:noFill/>
                    </a:ln>
                  </pic:spPr>
                </pic:pic>
              </a:graphicData>
            </a:graphic>
          </wp:inline>
        </w:drawing>
      </w:r>
      <w:r>
        <w:rPr>
          <w:rFonts w:ascii="ＭＳ Ｐゴシック" w:eastAsia="ＭＳ Ｐゴシック" w:hAnsi="ＭＳ Ｐゴシック" w:hint="eastAsia"/>
          <w:color w:val="000000"/>
          <w:szCs w:val="21"/>
        </w:rPr>
        <w:t xml:space="preserve">　Hitachi H-800</w:t>
      </w:r>
    </w:p>
    <w:p w:rsidR="00DD3DF2" w:rsidRDefault="00DD3DF2" w:rsidP="00DD3DF2">
      <w:pPr>
        <w:rPr>
          <w:rFonts w:ascii="ＭＳ Ｐゴシック" w:eastAsia="ＭＳ Ｐゴシック" w:hAnsi="ＭＳ Ｐゴシック"/>
          <w:color w:val="000000"/>
          <w:szCs w:val="21"/>
        </w:rPr>
      </w:pPr>
      <w:r>
        <w:rPr>
          <w:rFonts w:ascii="ＭＳ Ｐゴシック" w:eastAsia="ＭＳ Ｐゴシック" w:hAnsi="ＭＳ Ｐゴシック" w:hint="eastAsia"/>
          <w:noProof/>
          <w:color w:val="000000"/>
          <w:szCs w:val="21"/>
        </w:rPr>
        <w:drawing>
          <wp:anchor distT="0" distB="0" distL="114300" distR="114300" simplePos="0" relativeHeight="251663872" behindDoc="1" locked="1" layoutInCell="1" allowOverlap="1">
            <wp:simplePos x="0" y="0"/>
            <wp:positionH relativeFrom="column">
              <wp:posOffset>-333375</wp:posOffset>
            </wp:positionH>
            <wp:positionV relativeFrom="page">
              <wp:posOffset>1685925</wp:posOffset>
            </wp:positionV>
            <wp:extent cx="6398895" cy="3562350"/>
            <wp:effectExtent l="0" t="0" r="1905" b="0"/>
            <wp:wrapNone/>
            <wp:docPr id="17" name="図 17"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F"/>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398895" cy="3562350"/>
                    </a:xfrm>
                    <a:prstGeom prst="rect">
                      <a:avLst/>
                    </a:prstGeom>
                    <a:noFill/>
                    <a:ln>
                      <a:noFill/>
                    </a:ln>
                  </pic:spPr>
                </pic:pic>
              </a:graphicData>
            </a:graphic>
          </wp:anchor>
        </w:drawing>
      </w:r>
    </w:p>
    <w:p w:rsidR="00DD3DF2" w:rsidRDefault="00DD3DF2" w:rsidP="00DD3DF2">
      <w:pPr>
        <w:rPr>
          <w:rFonts w:ascii="ＭＳ Ｐゴシック" w:eastAsia="ＭＳ Ｐゴシック" w:hAnsi="ＭＳ Ｐゴシック"/>
          <w:color w:val="000000"/>
          <w:szCs w:val="21"/>
        </w:rPr>
      </w:pPr>
    </w:p>
    <w:p w:rsidR="00DD3DF2" w:rsidRDefault="00DD3DF2" w:rsidP="00DD3DF2">
      <w:pPr>
        <w:rPr>
          <w:rFonts w:ascii="ＭＳ Ｐゴシック" w:eastAsia="ＭＳ Ｐゴシック" w:hAnsi="ＭＳ Ｐゴシック"/>
          <w:color w:val="000000"/>
          <w:szCs w:val="21"/>
        </w:rPr>
      </w:pPr>
    </w:p>
    <w:p w:rsidR="00DD3DF2" w:rsidRDefault="00DD3DF2" w:rsidP="00DD3DF2">
      <w:pPr>
        <w:rPr>
          <w:rFonts w:ascii="ＭＳ Ｐゴシック" w:eastAsia="ＭＳ Ｐゴシック" w:hAnsi="ＭＳ Ｐゴシック"/>
          <w:sz w:val="20"/>
        </w:rPr>
      </w:pPr>
    </w:p>
    <w:p w:rsidR="006E0F5D" w:rsidRPr="00962640" w:rsidRDefault="00F63274" w:rsidP="000E0B94">
      <w:pPr>
        <w:jc w:val="center"/>
        <w:rPr>
          <w:rFonts w:ascii="ＭＳ Ｐゴシック" w:eastAsia="ＭＳ Ｐゴシック" w:hAnsi="ＭＳ Ｐゴシック"/>
          <w:sz w:val="28"/>
        </w:rPr>
      </w:pPr>
      <w:r>
        <w:rPr>
          <w:rFonts w:ascii="ＭＳ Ｐゴシック" w:eastAsia="ＭＳ Ｐゴシック" w:hAnsi="ＭＳ Ｐゴシック" w:hint="eastAsia"/>
          <w:noProof/>
          <w:sz w:val="28"/>
        </w:rPr>
        <w:lastRenderedPageBreak/>
        <w:drawing>
          <wp:anchor distT="0" distB="0" distL="114300" distR="114300" simplePos="0" relativeHeight="251658752" behindDoc="0" locked="1" layoutInCell="1" allowOverlap="1">
            <wp:simplePos x="0" y="0"/>
            <wp:positionH relativeFrom="column">
              <wp:posOffset>-376555</wp:posOffset>
            </wp:positionH>
            <wp:positionV relativeFrom="page">
              <wp:posOffset>570230</wp:posOffset>
            </wp:positionV>
            <wp:extent cx="1370965" cy="763270"/>
            <wp:effectExtent l="0" t="0" r="635" b="0"/>
            <wp:wrapNone/>
            <wp:docPr id="22" name="図 22"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0965" cy="763270"/>
                    </a:xfrm>
                    <a:prstGeom prst="rect">
                      <a:avLst/>
                    </a:prstGeom>
                    <a:noFill/>
                    <a:ln>
                      <a:noFill/>
                    </a:ln>
                  </pic:spPr>
                </pic:pic>
              </a:graphicData>
            </a:graphic>
          </wp:anchor>
        </w:drawing>
      </w:r>
      <w:r w:rsidR="00962640">
        <w:rPr>
          <w:rFonts w:ascii="ＭＳ Ｐゴシック" w:eastAsia="ＭＳ Ｐゴシック" w:hAnsi="ＭＳ Ｐゴシック" w:hint="eastAsia"/>
          <w:sz w:val="28"/>
        </w:rPr>
        <w:t>超高圧電子顕微鏡センターアクセス</w:t>
      </w:r>
      <w:r>
        <w:rPr>
          <w:rFonts w:ascii="ＭＳ Ｐゴシック" w:eastAsia="ＭＳ Ｐゴシック" w:hAnsi="ＭＳ Ｐゴシック" w:hint="eastAsia"/>
          <w:noProof/>
          <w:sz w:val="20"/>
        </w:rPr>
        <w:drawing>
          <wp:anchor distT="0" distB="0" distL="114300" distR="114300" simplePos="0" relativeHeight="251656704" behindDoc="0" locked="0" layoutInCell="1" allowOverlap="1">
            <wp:simplePos x="0" y="0"/>
            <wp:positionH relativeFrom="column">
              <wp:posOffset>-219075</wp:posOffset>
            </wp:positionH>
            <wp:positionV relativeFrom="paragraph">
              <wp:posOffset>632460</wp:posOffset>
            </wp:positionV>
            <wp:extent cx="6181725" cy="8686800"/>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8686800"/>
                    </a:xfrm>
                    <a:prstGeom prst="rect">
                      <a:avLst/>
                    </a:prstGeom>
                    <a:noFill/>
                    <a:ln>
                      <a:noFill/>
                    </a:ln>
                  </pic:spPr>
                </pic:pic>
              </a:graphicData>
            </a:graphic>
          </wp:anchor>
        </w:drawing>
      </w:r>
    </w:p>
    <w:p w:rsidR="00BA7CB6" w:rsidRPr="0071389F" w:rsidRDefault="00F63274">
      <w:pPr>
        <w:jc w:val="center"/>
        <w:rPr>
          <w:rFonts w:ascii="ＭＳ Ｐゴシック" w:eastAsia="ＭＳ Ｐゴシック" w:hAnsi="ＭＳ Ｐゴシック"/>
          <w:sz w:val="28"/>
        </w:rPr>
      </w:pPr>
      <w:r>
        <w:rPr>
          <w:rFonts w:ascii="ＭＳ Ｐゴシック" w:eastAsia="ＭＳ Ｐゴシック" w:hAnsi="ＭＳ Ｐゴシック" w:hint="eastAsia"/>
          <w:noProof/>
          <w:sz w:val="28"/>
        </w:rPr>
        <w:lastRenderedPageBreak/>
        <w:drawing>
          <wp:anchor distT="0" distB="0" distL="114300" distR="114300" simplePos="0" relativeHeight="251659776" behindDoc="0" locked="1" layoutInCell="1" allowOverlap="1">
            <wp:simplePos x="0" y="0"/>
            <wp:positionH relativeFrom="column">
              <wp:posOffset>-224155</wp:posOffset>
            </wp:positionH>
            <wp:positionV relativeFrom="page">
              <wp:posOffset>723900</wp:posOffset>
            </wp:positionV>
            <wp:extent cx="1218565" cy="678180"/>
            <wp:effectExtent l="19050" t="0" r="635" b="0"/>
            <wp:wrapNone/>
            <wp:docPr id="23" name="図 23" descr="N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565" cy="678180"/>
                    </a:xfrm>
                    <a:prstGeom prst="rect">
                      <a:avLst/>
                    </a:prstGeom>
                    <a:noFill/>
                    <a:ln>
                      <a:noFill/>
                    </a:ln>
                  </pic:spPr>
                </pic:pic>
              </a:graphicData>
            </a:graphic>
          </wp:anchor>
        </w:drawing>
      </w:r>
      <w:r w:rsidR="00BA7CB6" w:rsidRPr="0071389F">
        <w:rPr>
          <w:rFonts w:ascii="ＭＳ Ｐゴシック" w:eastAsia="ＭＳ Ｐゴシック" w:hAnsi="ＭＳ Ｐゴシック" w:hint="eastAsia"/>
          <w:sz w:val="28"/>
        </w:rPr>
        <w:t>電子顕微鏡スクール参加申込書</w:t>
      </w:r>
    </w:p>
    <w:p w:rsidR="00BA7CB6" w:rsidRPr="0071389F" w:rsidRDefault="00BA7CB6">
      <w:pPr>
        <w:jc w:val="center"/>
        <w:rPr>
          <w:rFonts w:ascii="ＭＳ Ｐゴシック" w:eastAsia="ＭＳ Ｐゴシック" w:hAnsi="ＭＳ Ｐゴシック"/>
        </w:rPr>
      </w:pPr>
      <w:r w:rsidRPr="0071389F">
        <w:rPr>
          <w:rFonts w:ascii="ＭＳ Ｐゴシック" w:eastAsia="ＭＳ Ｐゴシック" w:hAnsi="ＭＳ Ｐゴシック" w:hint="eastAsia"/>
          <w:sz w:val="24"/>
        </w:rPr>
        <w:t xml:space="preserve">大阪大学　超高圧電子顕微鏡センター　</w:t>
      </w:r>
      <w:r w:rsidR="0073135A">
        <w:rPr>
          <w:rFonts w:ascii="ＭＳ Ｐゴシック" w:eastAsia="ＭＳ Ｐゴシック" w:hAnsi="ＭＳ Ｐゴシック" w:hint="eastAsia"/>
          <w:sz w:val="24"/>
        </w:rPr>
        <w:t>西村、永瀬</w:t>
      </w:r>
      <w:r w:rsidRPr="0071389F">
        <w:rPr>
          <w:rFonts w:ascii="ＭＳ Ｐゴシック" w:eastAsia="ＭＳ Ｐゴシック" w:hAnsi="ＭＳ Ｐゴシック" w:hint="eastAsia"/>
          <w:sz w:val="24"/>
        </w:rPr>
        <w:t>宛</w:t>
      </w:r>
    </w:p>
    <w:p w:rsidR="007E4740" w:rsidRDefault="00F254CA">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E</w:t>
      </w:r>
      <w:r w:rsidR="00BA7CB6" w:rsidRPr="0071389F">
        <w:rPr>
          <w:rFonts w:ascii="ＭＳ Ｐゴシック" w:eastAsia="ＭＳ Ｐゴシック" w:hAnsi="ＭＳ Ｐゴシック" w:hint="eastAsia"/>
          <w:sz w:val="24"/>
        </w:rPr>
        <w:t xml:space="preserve">-mail </w:t>
      </w:r>
      <w:r w:rsidR="00211AF9">
        <w:rPr>
          <w:rFonts w:ascii="ＭＳ Ｐゴシック" w:eastAsia="ＭＳ Ｐゴシック" w:hAnsi="ＭＳ Ｐゴシック" w:hint="eastAsia"/>
          <w:sz w:val="24"/>
        </w:rPr>
        <w:t>tomiko.</w:t>
      </w:r>
      <w:hyperlink r:id="rId16" w:history="1">
        <w:r w:rsidR="0073135A">
          <w:rPr>
            <w:rStyle w:val="a4"/>
            <w:rFonts w:ascii="ＭＳ Ｐゴシック" w:eastAsia="ＭＳ Ｐゴシック" w:hAnsi="ＭＳ Ｐゴシック" w:hint="eastAsia"/>
            <w:color w:val="auto"/>
            <w:sz w:val="24"/>
            <w:u w:val="none"/>
          </w:rPr>
          <w:t>nishimura</w:t>
        </w:r>
        <w:r w:rsidR="0078767B" w:rsidRPr="00F254CA">
          <w:rPr>
            <w:rStyle w:val="a4"/>
            <w:rFonts w:ascii="ＭＳ Ｐゴシック" w:eastAsia="ＭＳ Ｐゴシック" w:hAnsi="ＭＳ Ｐゴシック" w:hint="eastAsia"/>
            <w:color w:val="auto"/>
            <w:sz w:val="24"/>
            <w:u w:val="none"/>
          </w:rPr>
          <w:t>@uhvem.osaka-u.ac.jp</w:t>
        </w:r>
      </w:hyperlink>
      <w:r w:rsidR="0073135A">
        <w:rPr>
          <w:rFonts w:ascii="ＭＳ Ｐゴシック" w:eastAsia="ＭＳ Ｐゴシック" w:hAnsi="ＭＳ Ｐゴシック" w:hint="eastAsia"/>
          <w:sz w:val="24"/>
        </w:rPr>
        <w:t xml:space="preserve">, </w:t>
      </w:r>
      <w:r w:rsidR="00211AF9">
        <w:rPr>
          <w:rFonts w:ascii="ＭＳ Ｐゴシック" w:eastAsia="ＭＳ Ｐゴシック" w:hAnsi="ＭＳ Ｐゴシック" w:hint="eastAsia"/>
          <w:sz w:val="24"/>
        </w:rPr>
        <w:t>t-</w:t>
      </w:r>
      <w:hyperlink r:id="rId17" w:history="1">
        <w:r w:rsidR="0073135A" w:rsidRPr="00A15F34">
          <w:rPr>
            <w:rStyle w:val="a4"/>
            <w:rFonts w:ascii="ＭＳ Ｐゴシック" w:eastAsia="ＭＳ Ｐゴシック" w:hAnsi="ＭＳ Ｐゴシック" w:hint="eastAsia"/>
            <w:color w:val="000000"/>
            <w:sz w:val="24"/>
            <w:u w:val="none"/>
          </w:rPr>
          <w:t>nagase@uhvem.osaka-u.ac.jp</w:t>
        </w:r>
      </w:hyperlink>
      <w:r w:rsidR="0073135A" w:rsidRPr="00A15F34">
        <w:rPr>
          <w:rFonts w:ascii="ＭＳ Ｐゴシック" w:eastAsia="ＭＳ Ｐゴシック" w:hAnsi="ＭＳ Ｐゴシック" w:hint="eastAsia"/>
          <w:color w:val="000000"/>
          <w:sz w:val="24"/>
        </w:rPr>
        <w:t>,</w:t>
      </w:r>
    </w:p>
    <w:p w:rsidR="00BA7CB6" w:rsidRPr="007E4740" w:rsidRDefault="00F254CA" w:rsidP="007E4740">
      <w:pPr>
        <w:jc w:val="center"/>
        <w:rPr>
          <w:rFonts w:ascii="ＭＳ ゴシック" w:eastAsia="ＭＳ ゴシック" w:hAnsi="ＭＳ ゴシック"/>
          <w:sz w:val="24"/>
        </w:rPr>
      </w:pPr>
      <w:r>
        <w:rPr>
          <w:rFonts w:ascii="ＭＳ Ｐゴシック" w:eastAsia="ＭＳ Ｐゴシック" w:hAnsi="ＭＳ Ｐゴシック" w:hint="eastAsia"/>
          <w:sz w:val="24"/>
        </w:rPr>
        <w:t>F</w:t>
      </w:r>
      <w:r w:rsidR="00BA7CB6" w:rsidRPr="0071389F">
        <w:rPr>
          <w:rFonts w:ascii="ＭＳ Ｐゴシック" w:eastAsia="ＭＳ Ｐゴシック" w:hAnsi="ＭＳ Ｐゴシック" w:hint="eastAsia"/>
          <w:sz w:val="24"/>
        </w:rPr>
        <w:t>ax 06-6879-7942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67"/>
        <w:gridCol w:w="6335"/>
      </w:tblGrid>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氏名（年齢）</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所属</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役職　学年</w:t>
            </w:r>
          </w:p>
        </w:tc>
        <w:tc>
          <w:tcPr>
            <w:tcW w:w="6335" w:type="dxa"/>
          </w:tcPr>
          <w:p w:rsidR="00BA7CB6" w:rsidRPr="004658ED" w:rsidRDefault="00BA7CB6">
            <w:pPr>
              <w:rPr>
                <w:rFonts w:ascii="ＭＳ Ｐゴシック" w:eastAsia="ＭＳ Ｐゴシック" w:hAnsi="ＭＳ Ｐゴシック"/>
                <w:sz w:val="22"/>
                <w:szCs w:val="22"/>
              </w:rPr>
            </w:pPr>
          </w:p>
        </w:tc>
      </w:tr>
      <w:tr w:rsidR="0073135A" w:rsidRPr="004658ED" w:rsidTr="0073135A">
        <w:tc>
          <w:tcPr>
            <w:tcW w:w="2367" w:type="dxa"/>
          </w:tcPr>
          <w:p w:rsidR="0073135A" w:rsidRDefault="0073135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（学生の方は</w:t>
            </w:r>
          </w:p>
          <w:p w:rsidR="0073135A" w:rsidRPr="004658ED" w:rsidRDefault="0073135A" w:rsidP="0073135A">
            <w:pPr>
              <w:ind w:firstLineChars="50" w:firstLine="11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指導教員を記入）</w:t>
            </w:r>
          </w:p>
        </w:tc>
        <w:tc>
          <w:tcPr>
            <w:tcW w:w="6335" w:type="dxa"/>
          </w:tcPr>
          <w:p w:rsidR="0073135A" w:rsidRPr="004658ED" w:rsidRDefault="0073135A">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住所</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電話・ファックス</w:t>
            </w:r>
          </w:p>
        </w:tc>
        <w:tc>
          <w:tcPr>
            <w:tcW w:w="6335" w:type="dxa"/>
          </w:tcPr>
          <w:p w:rsidR="00BA7CB6" w:rsidRPr="004658ED" w:rsidRDefault="00BA7CB6">
            <w:pPr>
              <w:rPr>
                <w:rFonts w:ascii="ＭＳ Ｐゴシック" w:eastAsia="ＭＳ Ｐゴシック" w:hAnsi="ＭＳ Ｐゴシック"/>
                <w:sz w:val="22"/>
                <w:szCs w:val="22"/>
              </w:rPr>
            </w:pPr>
          </w:p>
        </w:tc>
      </w:tr>
      <w:tr w:rsidR="00BA7CB6" w:rsidRPr="004658ED" w:rsidTr="0073135A">
        <w:tc>
          <w:tcPr>
            <w:tcW w:w="2367" w:type="dxa"/>
          </w:tcPr>
          <w:p w:rsidR="00321ACC"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e-mail</w:t>
            </w:r>
          </w:p>
        </w:tc>
        <w:tc>
          <w:tcPr>
            <w:tcW w:w="6335" w:type="dxa"/>
          </w:tcPr>
          <w:p w:rsidR="00BA7CB6" w:rsidRPr="004658ED" w:rsidRDefault="00BA7CB6">
            <w:pPr>
              <w:rPr>
                <w:rFonts w:ascii="ＭＳ Ｐゴシック" w:eastAsia="ＭＳ Ｐゴシック" w:hAnsi="ＭＳ Ｐゴシック"/>
                <w:sz w:val="22"/>
                <w:szCs w:val="22"/>
              </w:rPr>
            </w:pPr>
          </w:p>
        </w:tc>
      </w:tr>
    </w:tbl>
    <w:p w:rsidR="000E6D80" w:rsidRPr="004658ED" w:rsidRDefault="000E6D80">
      <w:pPr>
        <w:rPr>
          <w:rFonts w:ascii="ＭＳ Ｐゴシック" w:eastAsia="ＭＳ Ｐゴシック" w:hAnsi="ＭＳ Ｐゴシック"/>
          <w:sz w:val="22"/>
          <w:szCs w:val="22"/>
        </w:rPr>
      </w:pPr>
    </w:p>
    <w:tbl>
      <w:tblPr>
        <w:tblW w:w="874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367"/>
        <w:gridCol w:w="6379"/>
      </w:tblGrid>
      <w:tr w:rsidR="00BA7CB6" w:rsidRPr="004658ED" w:rsidTr="0073135A">
        <w:trPr>
          <w:trHeight w:val="690"/>
        </w:trPr>
        <w:tc>
          <w:tcPr>
            <w:tcW w:w="2367" w:type="dxa"/>
            <w:tcBorders>
              <w:bottom w:val="single" w:sz="4" w:space="0" w:color="auto"/>
              <w:right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専門分野</w:t>
            </w:r>
          </w:p>
        </w:tc>
        <w:tc>
          <w:tcPr>
            <w:tcW w:w="6379" w:type="dxa"/>
            <w:tcBorders>
              <w:left w:val="single" w:sz="4" w:space="0" w:color="auto"/>
              <w:bottom w:val="single" w:sz="4" w:space="0" w:color="auto"/>
            </w:tcBorders>
          </w:tcPr>
          <w:p w:rsidR="00BA7CB6" w:rsidRPr="004658ED" w:rsidRDefault="00BA7CB6">
            <w:pPr>
              <w:pStyle w:val="a7"/>
              <w:tabs>
                <w:tab w:val="clear" w:pos="4252"/>
                <w:tab w:val="clear" w:pos="8504"/>
              </w:tabs>
              <w:snapToGrid/>
              <w:rPr>
                <w:rFonts w:ascii="ＭＳ Ｐゴシック" w:eastAsia="ＭＳ Ｐゴシック" w:hAnsi="ＭＳ Ｐゴシック"/>
                <w:sz w:val="22"/>
                <w:szCs w:val="22"/>
              </w:rPr>
            </w:pPr>
          </w:p>
        </w:tc>
      </w:tr>
      <w:tr w:rsidR="00BA7CB6" w:rsidRPr="004658ED" w:rsidTr="0073135A">
        <w:trPr>
          <w:trHeight w:val="627"/>
        </w:trPr>
        <w:tc>
          <w:tcPr>
            <w:tcW w:w="2367" w:type="dxa"/>
            <w:tcBorders>
              <w:top w:val="single" w:sz="4" w:space="0" w:color="auto"/>
              <w:bottom w:val="single" w:sz="4" w:space="0" w:color="auto"/>
              <w:right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電顕利用歴</w:t>
            </w:r>
          </w:p>
        </w:tc>
        <w:tc>
          <w:tcPr>
            <w:tcW w:w="6379" w:type="dxa"/>
            <w:tcBorders>
              <w:top w:val="single" w:sz="4" w:space="0" w:color="auto"/>
              <w:left w:val="single" w:sz="4" w:space="0" w:color="auto"/>
              <w:bottom w:val="single" w:sz="4" w:space="0" w:color="auto"/>
            </w:tcBorders>
          </w:tcPr>
          <w:p w:rsidR="00BA7CB6" w:rsidRPr="004658ED" w:rsidRDefault="00BA7CB6">
            <w:pPr>
              <w:rPr>
                <w:rFonts w:ascii="ＭＳ Ｐゴシック" w:eastAsia="ＭＳ Ｐゴシック" w:hAnsi="ＭＳ Ｐゴシック"/>
                <w:sz w:val="22"/>
                <w:szCs w:val="22"/>
              </w:rPr>
            </w:pPr>
            <w:r w:rsidRPr="004658ED">
              <w:rPr>
                <w:rFonts w:ascii="ＭＳ Ｐゴシック" w:eastAsia="ＭＳ Ｐゴシック" w:hAnsi="ＭＳ Ｐゴシック" w:hint="eastAsia"/>
                <w:sz w:val="22"/>
                <w:szCs w:val="22"/>
              </w:rPr>
              <w:t>種類　　　　　　　　　　　　　　　　　　　経験年数</w:t>
            </w:r>
          </w:p>
        </w:tc>
      </w:tr>
    </w:tbl>
    <w:p w:rsidR="006103D9" w:rsidRPr="004658ED" w:rsidRDefault="006103D9" w:rsidP="006103D9">
      <w:pPr>
        <w:rPr>
          <w:rFonts w:ascii="ＭＳ Ｐゴシック" w:eastAsia="ＭＳ Ｐゴシック" w:hAnsi="ＭＳ Ｐゴシック"/>
          <w:sz w:val="22"/>
          <w:szCs w:val="22"/>
        </w:rPr>
      </w:pPr>
    </w:p>
    <w:tbl>
      <w:tblPr>
        <w:tblW w:w="874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367"/>
        <w:gridCol w:w="6379"/>
      </w:tblGrid>
      <w:tr w:rsidR="006103D9" w:rsidRPr="004658ED" w:rsidTr="0073135A">
        <w:trPr>
          <w:trHeight w:val="690"/>
        </w:trPr>
        <w:tc>
          <w:tcPr>
            <w:tcW w:w="2367" w:type="dxa"/>
            <w:tcBorders>
              <w:bottom w:val="single" w:sz="4" w:space="0" w:color="auto"/>
              <w:right w:val="single" w:sz="4" w:space="0" w:color="auto"/>
            </w:tcBorders>
          </w:tcPr>
          <w:p w:rsidR="006103D9" w:rsidRDefault="006103D9"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講習終了後、</w:t>
            </w:r>
          </w:p>
          <w:p w:rsidR="006103D9" w:rsidRDefault="0073135A"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当</w:t>
            </w:r>
            <w:r w:rsidR="006103D9">
              <w:rPr>
                <w:rFonts w:ascii="ＭＳ Ｐゴシック" w:eastAsia="ＭＳ Ｐゴシック" w:hAnsi="ＭＳ Ｐゴシック" w:hint="eastAsia"/>
                <w:sz w:val="22"/>
                <w:szCs w:val="22"/>
              </w:rPr>
              <w:t>センターにて</w:t>
            </w:r>
          </w:p>
          <w:p w:rsidR="0073135A" w:rsidRPr="004658ED" w:rsidRDefault="0073135A" w:rsidP="00BF1DF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開始する研究テーマ</w:t>
            </w:r>
          </w:p>
        </w:tc>
        <w:tc>
          <w:tcPr>
            <w:tcW w:w="6379" w:type="dxa"/>
            <w:tcBorders>
              <w:left w:val="single" w:sz="4" w:space="0" w:color="auto"/>
              <w:bottom w:val="single" w:sz="4" w:space="0" w:color="auto"/>
            </w:tcBorders>
          </w:tcPr>
          <w:p w:rsidR="006103D9" w:rsidRPr="004658ED" w:rsidRDefault="006103D9" w:rsidP="00BF1DF3">
            <w:pPr>
              <w:pStyle w:val="a7"/>
              <w:tabs>
                <w:tab w:val="clear" w:pos="4252"/>
                <w:tab w:val="clear" w:pos="8504"/>
              </w:tabs>
              <w:snapToGrid/>
              <w:rPr>
                <w:rFonts w:ascii="ＭＳ Ｐゴシック" w:eastAsia="ＭＳ Ｐゴシック" w:hAnsi="ＭＳ Ｐゴシック"/>
                <w:sz w:val="22"/>
                <w:szCs w:val="22"/>
              </w:rPr>
            </w:pPr>
          </w:p>
        </w:tc>
      </w:tr>
      <w:tr w:rsidR="0073135A" w:rsidRPr="004658ED" w:rsidTr="00321ACC">
        <w:trPr>
          <w:trHeight w:val="5685"/>
        </w:trPr>
        <w:tc>
          <w:tcPr>
            <w:tcW w:w="8746" w:type="dxa"/>
            <w:gridSpan w:val="2"/>
            <w:tcBorders>
              <w:top w:val="single" w:sz="4" w:space="0" w:color="auto"/>
              <w:bottom w:val="single" w:sz="4" w:space="0" w:color="auto"/>
            </w:tcBorders>
          </w:tcPr>
          <w:p w:rsidR="0073135A" w:rsidRPr="0073135A" w:rsidRDefault="0073135A" w:rsidP="00BF1DF3">
            <w:pPr>
              <w:rPr>
                <w:rFonts w:ascii="ＭＳ Ｐゴシック" w:eastAsia="ＭＳ Ｐゴシック" w:hAnsi="ＭＳ Ｐゴシック"/>
                <w:sz w:val="22"/>
                <w:szCs w:val="22"/>
                <w:u w:val="single"/>
              </w:rPr>
            </w:pPr>
            <w:r w:rsidRPr="0073135A">
              <w:rPr>
                <w:rFonts w:ascii="ＭＳ Ｐゴシック" w:eastAsia="ＭＳ Ｐゴシック" w:hAnsi="ＭＳ Ｐゴシック" w:hint="eastAsia"/>
                <w:sz w:val="22"/>
                <w:szCs w:val="22"/>
                <w:u w:val="single"/>
              </w:rPr>
              <w:t>研究内容の概要をご記入ください</w:t>
            </w:r>
          </w:p>
          <w:p w:rsidR="0073135A" w:rsidRPr="004658ED" w:rsidRDefault="0073135A" w:rsidP="00BF1DF3">
            <w:pPr>
              <w:rPr>
                <w:rFonts w:ascii="ＭＳ Ｐゴシック" w:eastAsia="ＭＳ Ｐゴシック" w:hAnsi="ＭＳ Ｐゴシック"/>
                <w:sz w:val="22"/>
                <w:szCs w:val="22"/>
              </w:rPr>
            </w:pPr>
          </w:p>
        </w:tc>
      </w:tr>
    </w:tbl>
    <w:p w:rsidR="006103D9" w:rsidRPr="004658ED" w:rsidRDefault="006103D9" w:rsidP="0073135A">
      <w:pPr>
        <w:rPr>
          <w:rFonts w:ascii="ＭＳ Ｐゴシック" w:eastAsia="ＭＳ Ｐゴシック" w:hAnsi="ＭＳ Ｐゴシック"/>
          <w:sz w:val="22"/>
          <w:szCs w:val="22"/>
        </w:rPr>
      </w:pPr>
    </w:p>
    <w:sectPr w:rsidR="006103D9" w:rsidRPr="004658ED" w:rsidSect="00F02C6E">
      <w:pgSz w:w="11906" w:h="16838" w:code="9"/>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08D" w:rsidRDefault="006A208D">
      <w:r>
        <w:separator/>
      </w:r>
    </w:p>
  </w:endnote>
  <w:endnote w:type="continuationSeparator" w:id="0">
    <w:p w:rsidR="006A208D" w:rsidRDefault="006A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08D" w:rsidRDefault="006A208D">
      <w:r>
        <w:separator/>
      </w:r>
    </w:p>
  </w:footnote>
  <w:footnote w:type="continuationSeparator" w:id="0">
    <w:p w:rsidR="006A208D" w:rsidRDefault="006A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2394"/>
    <w:multiLevelType w:val="hybridMultilevel"/>
    <w:tmpl w:val="A9A2479A"/>
    <w:lvl w:ilvl="0" w:tplc="1ABADA7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5003"/>
    <w:rsid w:val="000168CD"/>
    <w:rsid w:val="000477CE"/>
    <w:rsid w:val="00055D48"/>
    <w:rsid w:val="00072D09"/>
    <w:rsid w:val="000E0B94"/>
    <w:rsid w:val="000E6D80"/>
    <w:rsid w:val="0010099D"/>
    <w:rsid w:val="00160EFA"/>
    <w:rsid w:val="00181640"/>
    <w:rsid w:val="001846B3"/>
    <w:rsid w:val="0018685D"/>
    <w:rsid w:val="0018701F"/>
    <w:rsid w:val="001A0ABE"/>
    <w:rsid w:val="001D1CD4"/>
    <w:rsid w:val="00203FE8"/>
    <w:rsid w:val="00211AF9"/>
    <w:rsid w:val="00215957"/>
    <w:rsid w:val="0026295A"/>
    <w:rsid w:val="00275003"/>
    <w:rsid w:val="002831C2"/>
    <w:rsid w:val="00297204"/>
    <w:rsid w:val="002B0F29"/>
    <w:rsid w:val="002C177B"/>
    <w:rsid w:val="002C4B23"/>
    <w:rsid w:val="00321ACC"/>
    <w:rsid w:val="00326F66"/>
    <w:rsid w:val="003344B3"/>
    <w:rsid w:val="00346854"/>
    <w:rsid w:val="00374425"/>
    <w:rsid w:val="0037659A"/>
    <w:rsid w:val="00384309"/>
    <w:rsid w:val="003B00DC"/>
    <w:rsid w:val="003B7575"/>
    <w:rsid w:val="003C0337"/>
    <w:rsid w:val="003F2D4C"/>
    <w:rsid w:val="00412737"/>
    <w:rsid w:val="00417904"/>
    <w:rsid w:val="004337BA"/>
    <w:rsid w:val="00454819"/>
    <w:rsid w:val="004658ED"/>
    <w:rsid w:val="00474684"/>
    <w:rsid w:val="004877CB"/>
    <w:rsid w:val="004B414F"/>
    <w:rsid w:val="004D4743"/>
    <w:rsid w:val="005223F4"/>
    <w:rsid w:val="005237E2"/>
    <w:rsid w:val="00546BE1"/>
    <w:rsid w:val="00554FE6"/>
    <w:rsid w:val="0058022C"/>
    <w:rsid w:val="005844F6"/>
    <w:rsid w:val="00600DD1"/>
    <w:rsid w:val="006103D9"/>
    <w:rsid w:val="006214CE"/>
    <w:rsid w:val="00626424"/>
    <w:rsid w:val="00631ED6"/>
    <w:rsid w:val="00692EDC"/>
    <w:rsid w:val="006A208D"/>
    <w:rsid w:val="006B2518"/>
    <w:rsid w:val="006C3CDE"/>
    <w:rsid w:val="006D4959"/>
    <w:rsid w:val="006E0F5D"/>
    <w:rsid w:val="00701B8F"/>
    <w:rsid w:val="00707820"/>
    <w:rsid w:val="00711ABB"/>
    <w:rsid w:val="0071328A"/>
    <w:rsid w:val="0071389F"/>
    <w:rsid w:val="0073135A"/>
    <w:rsid w:val="007560B5"/>
    <w:rsid w:val="0076096D"/>
    <w:rsid w:val="00766876"/>
    <w:rsid w:val="0078767B"/>
    <w:rsid w:val="00795387"/>
    <w:rsid w:val="007E0CBA"/>
    <w:rsid w:val="007E4740"/>
    <w:rsid w:val="00873E26"/>
    <w:rsid w:val="00886A56"/>
    <w:rsid w:val="008B57CC"/>
    <w:rsid w:val="008F1C7E"/>
    <w:rsid w:val="00941DC0"/>
    <w:rsid w:val="00962640"/>
    <w:rsid w:val="00996691"/>
    <w:rsid w:val="009A79D9"/>
    <w:rsid w:val="009B1276"/>
    <w:rsid w:val="009E005D"/>
    <w:rsid w:val="009F6AFB"/>
    <w:rsid w:val="00A01FA3"/>
    <w:rsid w:val="00A076B7"/>
    <w:rsid w:val="00A1515B"/>
    <w:rsid w:val="00A15F34"/>
    <w:rsid w:val="00A621E9"/>
    <w:rsid w:val="00AB0DEF"/>
    <w:rsid w:val="00B12715"/>
    <w:rsid w:val="00B36378"/>
    <w:rsid w:val="00B42035"/>
    <w:rsid w:val="00B43A97"/>
    <w:rsid w:val="00B6175D"/>
    <w:rsid w:val="00B71259"/>
    <w:rsid w:val="00B73393"/>
    <w:rsid w:val="00BA3233"/>
    <w:rsid w:val="00BA5F4D"/>
    <w:rsid w:val="00BA7CB6"/>
    <w:rsid w:val="00BB19B1"/>
    <w:rsid w:val="00BB4830"/>
    <w:rsid w:val="00BB7641"/>
    <w:rsid w:val="00BE7E45"/>
    <w:rsid w:val="00BF1DF3"/>
    <w:rsid w:val="00C4636F"/>
    <w:rsid w:val="00C62AC3"/>
    <w:rsid w:val="00C82712"/>
    <w:rsid w:val="00C96139"/>
    <w:rsid w:val="00CA29AA"/>
    <w:rsid w:val="00CC563B"/>
    <w:rsid w:val="00CE15B1"/>
    <w:rsid w:val="00CE34DE"/>
    <w:rsid w:val="00D14A61"/>
    <w:rsid w:val="00D318C4"/>
    <w:rsid w:val="00D33DF2"/>
    <w:rsid w:val="00D51E0F"/>
    <w:rsid w:val="00D738B8"/>
    <w:rsid w:val="00D972DD"/>
    <w:rsid w:val="00DD3DF2"/>
    <w:rsid w:val="00DD4B70"/>
    <w:rsid w:val="00DD661C"/>
    <w:rsid w:val="00DE092C"/>
    <w:rsid w:val="00DE5E61"/>
    <w:rsid w:val="00E168AD"/>
    <w:rsid w:val="00E24D8E"/>
    <w:rsid w:val="00E668AE"/>
    <w:rsid w:val="00ED062D"/>
    <w:rsid w:val="00F02C6E"/>
    <w:rsid w:val="00F04C71"/>
    <w:rsid w:val="00F254CA"/>
    <w:rsid w:val="00F42ED0"/>
    <w:rsid w:val="00F46D35"/>
    <w:rsid w:val="00F63274"/>
    <w:rsid w:val="00F92DD1"/>
    <w:rsid w:val="00FA566B"/>
    <w:rsid w:val="00FA5C4A"/>
    <w:rsid w:val="00FA7F8E"/>
    <w:rsid w:val="00FC7667"/>
    <w:rsid w:val="00FF01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C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F02C6E"/>
    <w:rPr>
      <w:rFonts w:ascii="ＭＳ Ｐゴシック" w:eastAsia="ＭＳ Ｐゴシック" w:hAnsi="ＭＳ Ｐゴシック"/>
      <w:sz w:val="28"/>
    </w:rPr>
  </w:style>
  <w:style w:type="character" w:styleId="a4">
    <w:name w:val="Hyperlink"/>
    <w:semiHidden/>
    <w:rsid w:val="00F02C6E"/>
    <w:rPr>
      <w:color w:val="0000FF"/>
      <w:u w:val="single"/>
    </w:rPr>
  </w:style>
  <w:style w:type="character" w:styleId="a5">
    <w:name w:val="FollowedHyperlink"/>
    <w:semiHidden/>
    <w:rsid w:val="00F02C6E"/>
    <w:rPr>
      <w:color w:val="800080"/>
      <w:u w:val="single"/>
    </w:rPr>
  </w:style>
  <w:style w:type="paragraph" w:styleId="a6">
    <w:name w:val="Body Text Indent"/>
    <w:basedOn w:val="a"/>
    <w:semiHidden/>
    <w:rsid w:val="00F02C6E"/>
    <w:pPr>
      <w:ind w:left="227" w:hangingChars="126" w:hanging="227"/>
    </w:pPr>
    <w:rPr>
      <w:rFonts w:ascii="ＭＳ Ｐゴシック" w:eastAsia="ＭＳ Ｐゴシック" w:hAnsi="ＭＳ Ｐゴシック"/>
      <w:color w:val="0000FF"/>
      <w:sz w:val="18"/>
    </w:rPr>
  </w:style>
  <w:style w:type="paragraph" w:styleId="2">
    <w:name w:val="Body Text Indent 2"/>
    <w:basedOn w:val="a"/>
    <w:semiHidden/>
    <w:rsid w:val="00F02C6E"/>
    <w:pPr>
      <w:ind w:leftChars="171" w:left="359" w:firstLineChars="99" w:firstLine="208"/>
    </w:pPr>
    <w:rPr>
      <w:rFonts w:ascii="ＭＳ Ｐゴシック" w:eastAsia="ＭＳ Ｐゴシック" w:hAnsi="ＭＳ Ｐゴシック"/>
    </w:rPr>
  </w:style>
  <w:style w:type="paragraph" w:styleId="a7">
    <w:name w:val="header"/>
    <w:basedOn w:val="a"/>
    <w:unhideWhenUsed/>
    <w:rsid w:val="00F02C6E"/>
    <w:pPr>
      <w:tabs>
        <w:tab w:val="center" w:pos="4252"/>
        <w:tab w:val="right" w:pos="8504"/>
      </w:tabs>
      <w:snapToGrid w:val="0"/>
    </w:pPr>
  </w:style>
  <w:style w:type="character" w:customStyle="1" w:styleId="1">
    <w:name w:val="(文字) (文字)1"/>
    <w:semiHidden/>
    <w:rsid w:val="00F02C6E"/>
    <w:rPr>
      <w:kern w:val="2"/>
      <w:sz w:val="21"/>
      <w:szCs w:val="24"/>
    </w:rPr>
  </w:style>
  <w:style w:type="paragraph" w:styleId="a8">
    <w:name w:val="footer"/>
    <w:basedOn w:val="a"/>
    <w:unhideWhenUsed/>
    <w:rsid w:val="00F02C6E"/>
    <w:pPr>
      <w:tabs>
        <w:tab w:val="center" w:pos="4252"/>
        <w:tab w:val="right" w:pos="8504"/>
      </w:tabs>
      <w:snapToGrid w:val="0"/>
    </w:pPr>
  </w:style>
  <w:style w:type="character" w:customStyle="1" w:styleId="a9">
    <w:name w:val="(文字) (文字)"/>
    <w:semiHidden/>
    <w:rsid w:val="00F02C6E"/>
    <w:rPr>
      <w:kern w:val="2"/>
      <w:sz w:val="21"/>
      <w:szCs w:val="24"/>
    </w:rPr>
  </w:style>
  <w:style w:type="paragraph" w:styleId="aa">
    <w:name w:val="Document Map"/>
    <w:basedOn w:val="a"/>
    <w:link w:val="ab"/>
    <w:uiPriority w:val="99"/>
    <w:semiHidden/>
    <w:unhideWhenUsed/>
    <w:rsid w:val="00C4636F"/>
    <w:rPr>
      <w:rFonts w:ascii="MS UI Gothic" w:eastAsia="MS UI Gothic"/>
      <w:sz w:val="18"/>
      <w:szCs w:val="18"/>
    </w:rPr>
  </w:style>
  <w:style w:type="character" w:customStyle="1" w:styleId="ab">
    <w:name w:val="見出しマップ (文字)"/>
    <w:link w:val="aa"/>
    <w:uiPriority w:val="99"/>
    <w:semiHidden/>
    <w:rsid w:val="00C4636F"/>
    <w:rPr>
      <w:rFonts w:ascii="MS UI Gothic" w:eastAsia="MS UI Gothic"/>
      <w:kern w:val="2"/>
      <w:sz w:val="18"/>
      <w:szCs w:val="18"/>
    </w:rPr>
  </w:style>
  <w:style w:type="paragraph" w:styleId="ac">
    <w:name w:val="Balloon Text"/>
    <w:basedOn w:val="a"/>
    <w:link w:val="ad"/>
    <w:uiPriority w:val="99"/>
    <w:semiHidden/>
    <w:unhideWhenUsed/>
    <w:rsid w:val="0010099D"/>
    <w:rPr>
      <w:rFonts w:ascii="Arial" w:eastAsia="ＭＳ ゴシック" w:hAnsi="Arial"/>
      <w:sz w:val="18"/>
      <w:szCs w:val="18"/>
    </w:rPr>
  </w:style>
  <w:style w:type="character" w:customStyle="1" w:styleId="ad">
    <w:name w:val="吹き出し (文字)"/>
    <w:link w:val="ac"/>
    <w:uiPriority w:val="99"/>
    <w:semiHidden/>
    <w:rsid w:val="0010099D"/>
    <w:rPr>
      <w:rFonts w:ascii="Arial" w:eastAsia="ＭＳ ゴシック" w:hAnsi="Arial"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ＭＳ Ｐゴシック" w:eastAsia="ＭＳ Ｐゴシック" w:hAnsi="ＭＳ Ｐゴシック"/>
      <w:sz w:val="28"/>
    </w:rPr>
  </w:style>
  <w:style w:type="character" w:styleId="a4">
    <w:name w:val="Hyperlink"/>
    <w:semiHidden/>
    <w:rPr>
      <w:color w:val="0000FF"/>
      <w:u w:val="single"/>
    </w:rPr>
  </w:style>
  <w:style w:type="character" w:styleId="a5">
    <w:name w:val="FollowedHyperlink"/>
    <w:semiHidden/>
    <w:rPr>
      <w:color w:val="800080"/>
      <w:u w:val="single"/>
    </w:rPr>
  </w:style>
  <w:style w:type="paragraph" w:styleId="a6">
    <w:name w:val="Body Text Indent"/>
    <w:basedOn w:val="a"/>
    <w:semiHidden/>
    <w:pPr>
      <w:ind w:left="227" w:hangingChars="126" w:hanging="227"/>
    </w:pPr>
    <w:rPr>
      <w:rFonts w:ascii="ＭＳ Ｐゴシック" w:eastAsia="ＭＳ Ｐゴシック" w:hAnsi="ＭＳ Ｐゴシック"/>
      <w:color w:val="0000FF"/>
      <w:sz w:val="18"/>
    </w:rPr>
  </w:style>
  <w:style w:type="paragraph" w:styleId="2">
    <w:name w:val="Body Text Indent 2"/>
    <w:basedOn w:val="a"/>
    <w:semiHidden/>
    <w:pPr>
      <w:ind w:leftChars="171" w:left="359" w:firstLineChars="99" w:firstLine="208"/>
    </w:pPr>
    <w:rPr>
      <w:rFonts w:ascii="ＭＳ Ｐゴシック" w:eastAsia="ＭＳ Ｐゴシック" w:hAnsi="ＭＳ Ｐゴシック"/>
    </w:rPr>
  </w:style>
  <w:style w:type="paragraph" w:styleId="a7">
    <w:name w:val="header"/>
    <w:basedOn w:val="a"/>
    <w:unhideWhenUsed/>
    <w:pPr>
      <w:tabs>
        <w:tab w:val="center" w:pos="4252"/>
        <w:tab w:val="right" w:pos="8504"/>
      </w:tabs>
      <w:snapToGrid w:val="0"/>
    </w:pPr>
  </w:style>
  <w:style w:type="character" w:customStyle="1" w:styleId="1">
    <w:name w:val="(文字) (文字)1"/>
    <w:semiHidden/>
    <w:rPr>
      <w:kern w:val="2"/>
      <w:sz w:val="21"/>
      <w:szCs w:val="24"/>
    </w:rPr>
  </w:style>
  <w:style w:type="paragraph" w:styleId="a8">
    <w:name w:val="footer"/>
    <w:basedOn w:val="a"/>
    <w:unhideWhenUsed/>
    <w:pPr>
      <w:tabs>
        <w:tab w:val="center" w:pos="4252"/>
        <w:tab w:val="right" w:pos="8504"/>
      </w:tabs>
      <w:snapToGrid w:val="0"/>
    </w:pPr>
  </w:style>
  <w:style w:type="character" w:customStyle="1" w:styleId="a9">
    <w:name w:val="(文字) (文字)"/>
    <w:semiHidden/>
    <w:rPr>
      <w:kern w:val="2"/>
      <w:sz w:val="21"/>
      <w:szCs w:val="24"/>
    </w:rPr>
  </w:style>
  <w:style w:type="paragraph" w:styleId="aa">
    <w:name w:val="Document Map"/>
    <w:basedOn w:val="a"/>
    <w:link w:val="ab"/>
    <w:uiPriority w:val="99"/>
    <w:semiHidden/>
    <w:unhideWhenUsed/>
    <w:rsid w:val="00C4636F"/>
    <w:rPr>
      <w:rFonts w:ascii="MS UI Gothic" w:eastAsia="MS UI Gothic"/>
      <w:sz w:val="18"/>
      <w:szCs w:val="18"/>
    </w:rPr>
  </w:style>
  <w:style w:type="character" w:customStyle="1" w:styleId="ab">
    <w:name w:val="見出しマップ (文字)"/>
    <w:link w:val="aa"/>
    <w:uiPriority w:val="99"/>
    <w:semiHidden/>
    <w:rsid w:val="00C4636F"/>
    <w:rPr>
      <w:rFonts w:ascii="MS UI Gothic" w:eastAsia="MS UI Gothic"/>
      <w:kern w:val="2"/>
      <w:sz w:val="18"/>
      <w:szCs w:val="18"/>
    </w:rPr>
  </w:style>
  <w:style w:type="paragraph" w:styleId="ac">
    <w:name w:val="Balloon Text"/>
    <w:basedOn w:val="a"/>
    <w:link w:val="ad"/>
    <w:uiPriority w:val="99"/>
    <w:semiHidden/>
    <w:unhideWhenUsed/>
    <w:rsid w:val="0010099D"/>
    <w:rPr>
      <w:rFonts w:ascii="Arial" w:eastAsia="ＭＳ ゴシック" w:hAnsi="Arial"/>
      <w:sz w:val="18"/>
      <w:szCs w:val="18"/>
    </w:rPr>
  </w:style>
  <w:style w:type="character" w:customStyle="1" w:styleId="ad">
    <w:name w:val="吹き出し (文字)"/>
    <w:link w:val="ac"/>
    <w:uiPriority w:val="99"/>
    <w:semiHidden/>
    <w:rsid w:val="00100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nagase@uhvem.osaka-u.ac.jp" TargetMode="External"/><Relationship Id="rId2" Type="http://schemas.openxmlformats.org/officeDocument/2006/relationships/numbering" Target="numbering.xml"/><Relationship Id="rId16" Type="http://schemas.openxmlformats.org/officeDocument/2006/relationships/hyperlink" Target="mailto:t-nagase@uhvem.osaka-u.ac.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nagase@uhvem.osaka-u.ac.jp"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t-nagase@uhvem.osaka-u.ac.jp"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35040-556B-45DF-B084-55DAF52A8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267</Words>
  <Characters>1524</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大阪大学　超高圧電子顕微鏡センター</vt:lpstr>
      <vt:lpstr>大阪大学　超高圧電子顕微鏡センター</vt:lpstr>
    </vt:vector>
  </TitlesOfParts>
  <Company>Research Center for UHVEM</Company>
  <LinksUpToDate>false</LinksUpToDate>
  <CharactersWithSpaces>1788</CharactersWithSpaces>
  <SharedDoc>false</SharedDoc>
  <HLinks>
    <vt:vector size="24" baseType="variant">
      <vt:variant>
        <vt:i4>6881300</vt:i4>
      </vt:variant>
      <vt:variant>
        <vt:i4>9</vt:i4>
      </vt:variant>
      <vt:variant>
        <vt:i4>0</vt:i4>
      </vt:variant>
      <vt:variant>
        <vt:i4>5</vt:i4>
      </vt:variant>
      <vt:variant>
        <vt:lpwstr>mailto:nagase@uhvem.osaka-u.ac.jp</vt:lpwstr>
      </vt:variant>
      <vt:variant>
        <vt:lpwstr/>
      </vt:variant>
      <vt:variant>
        <vt:i4>1900601</vt:i4>
      </vt:variant>
      <vt:variant>
        <vt:i4>6</vt:i4>
      </vt:variant>
      <vt:variant>
        <vt:i4>0</vt:i4>
      </vt:variant>
      <vt:variant>
        <vt:i4>5</vt:i4>
      </vt:variant>
      <vt:variant>
        <vt:lpwstr>mailto:t-nagase@uhvem.osaka-u.ac.jp</vt:lpwstr>
      </vt:variant>
      <vt:variant>
        <vt:lpwstr/>
      </vt:variant>
      <vt:variant>
        <vt:i4>1900601</vt:i4>
      </vt:variant>
      <vt:variant>
        <vt:i4>3</vt:i4>
      </vt:variant>
      <vt:variant>
        <vt:i4>0</vt:i4>
      </vt:variant>
      <vt:variant>
        <vt:i4>5</vt:i4>
      </vt:variant>
      <vt:variant>
        <vt:lpwstr>mailto:t-nagase@uhvem.osaka-u.ac.jp</vt:lpwstr>
      </vt:variant>
      <vt:variant>
        <vt:lpwstr/>
      </vt:variant>
      <vt:variant>
        <vt:i4>1900601</vt:i4>
      </vt:variant>
      <vt:variant>
        <vt:i4>0</vt:i4>
      </vt:variant>
      <vt:variant>
        <vt:i4>0</vt:i4>
      </vt:variant>
      <vt:variant>
        <vt:i4>5</vt:i4>
      </vt:variant>
      <vt:variant>
        <vt:lpwstr>mailto:t-nagase@uhvem.osaka-u.ac.jp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大阪大学　超高圧電子顕微鏡センター</dc:title>
  <dc:creator>Akio Takaoka</dc:creator>
  <cp:lastModifiedBy>Takeshi Nagase</cp:lastModifiedBy>
  <cp:revision>13</cp:revision>
  <cp:lastPrinted>2013-03-19T23:45:00Z</cp:lastPrinted>
  <dcterms:created xsi:type="dcterms:W3CDTF">2013-03-19T03:53:00Z</dcterms:created>
  <dcterms:modified xsi:type="dcterms:W3CDTF">2013-03-21T22:10:00Z</dcterms:modified>
</cp:coreProperties>
</file>